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7C92939A" w:rsidR="00026DFE" w:rsidRPr="009E04AA" w:rsidRDefault="00ED54A8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3EDA" w14:textId="7CA58846" w:rsidR="00DA7FA5" w:rsidRPr="00C15D40" w:rsidRDefault="00D12B68" w:rsidP="00C15D40">
      <w:pPr>
        <w:spacing w:after="0" w:line="276" w:lineRule="auto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759259A5" w14:textId="77777777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BCF1AF1" w14:textId="062BD25C" w:rsidR="00C1116F" w:rsidRPr="001356BB" w:rsidRDefault="00D86F23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D54A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9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týdnu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roku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byl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zaznamenán oproti předchozímu týdnu 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pokles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celkové nemocnosti akutních respiračních infekcí včetně chřipky o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21,2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%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Celková nemocnost činila</w:t>
      </w:r>
      <w:r w:rsidR="00ED54A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1 196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ášena v okrese </w:t>
      </w:r>
      <w:r w:rsidR="007F450F">
        <w:rPr>
          <w:rFonts w:ascii="Times New Roman" w:hAnsi="Times New Roman" w:cs="Times New Roman"/>
          <w:sz w:val="24"/>
          <w:szCs w:val="24"/>
        </w:rPr>
        <w:t>Prostějov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 w:rsidR="006A6BCD">
        <w:rPr>
          <w:rFonts w:ascii="Times New Roman" w:hAnsi="Times New Roman" w:cs="Times New Roman"/>
          <w:sz w:val="24"/>
          <w:szCs w:val="24"/>
        </w:rPr>
        <w:t>2 059</w:t>
      </w:r>
      <w:r w:rsidR="007F450F">
        <w:rPr>
          <w:rFonts w:ascii="Times New Roman" w:hAnsi="Times New Roman" w:cs="Times New Roman"/>
          <w:sz w:val="24"/>
          <w:szCs w:val="24"/>
        </w:rPr>
        <w:t>)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6A6BCD">
        <w:rPr>
          <w:rFonts w:ascii="Times New Roman" w:hAnsi="Times New Roman" w:cs="Times New Roman"/>
          <w:sz w:val="24"/>
          <w:szCs w:val="24"/>
        </w:rPr>
        <w:t>Šumperk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="009A3664">
        <w:rPr>
          <w:rFonts w:ascii="Times New Roman" w:hAnsi="Times New Roman" w:cs="Times New Roman"/>
          <w:sz w:val="24"/>
          <w:szCs w:val="24"/>
        </w:rPr>
        <w:t>(</w:t>
      </w:r>
      <w:r w:rsidR="006A6BCD">
        <w:rPr>
          <w:rFonts w:ascii="Times New Roman" w:hAnsi="Times New Roman" w:cs="Times New Roman"/>
          <w:sz w:val="24"/>
          <w:szCs w:val="24"/>
        </w:rPr>
        <w:t>532</w:t>
      </w:r>
      <w:r w:rsidR="007F450F" w:rsidRPr="001356BB">
        <w:rPr>
          <w:rFonts w:ascii="Times New Roman" w:hAnsi="Times New Roman" w:cs="Times New Roman"/>
          <w:sz w:val="24"/>
          <w:szCs w:val="24"/>
        </w:rPr>
        <w:t>).</w:t>
      </w:r>
      <w:r w:rsidR="00B15C76">
        <w:rPr>
          <w:rFonts w:ascii="Times New Roman" w:hAnsi="Times New Roman" w:cs="Times New Roman"/>
          <w:sz w:val="24"/>
          <w:szCs w:val="24"/>
        </w:rPr>
        <w:t xml:space="preserve"> </w:t>
      </w:r>
      <w:r w:rsidR="007F450F">
        <w:rPr>
          <w:rFonts w:ascii="Times New Roman" w:hAnsi="Times New Roman" w:cs="Times New Roman"/>
          <w:sz w:val="24"/>
          <w:szCs w:val="24"/>
        </w:rPr>
        <w:t xml:space="preserve">Nejvyšší nemocnost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zaznamenána </w:t>
      </w:r>
      <w:r w:rsidR="009A3664">
        <w:rPr>
          <w:rFonts w:ascii="Times New Roman" w:hAnsi="Times New Roman" w:cs="Times New Roman"/>
          <w:sz w:val="24"/>
          <w:szCs w:val="24"/>
        </w:rPr>
        <w:t>ve věkové skupině 0-5 let,</w:t>
      </w:r>
      <w:r w:rsidR="00992FD0">
        <w:rPr>
          <w:rFonts w:ascii="Times New Roman" w:hAnsi="Times New Roman" w:cs="Times New Roman"/>
          <w:sz w:val="24"/>
          <w:szCs w:val="24"/>
        </w:rPr>
        <w:t xml:space="preserve"> nejnižší ve věkové skupině nad 65 let.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742C305B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86F23">
        <w:rPr>
          <w:rFonts w:ascii="Times New Roman" w:hAnsi="Times New Roman" w:cs="Times New Roman"/>
          <w:sz w:val="24"/>
          <w:szCs w:val="24"/>
        </w:rPr>
        <w:t>z</w:t>
      </w:r>
      <w:r w:rsidR="00D9558E" w:rsidRPr="001356BB">
        <w:rPr>
          <w:rFonts w:ascii="Times New Roman" w:hAnsi="Times New Roman" w:cs="Times New Roman"/>
          <w:sz w:val="24"/>
          <w:szCs w:val="24"/>
        </w:rPr>
        <w:t>aznamen</w:t>
      </w:r>
      <w:r w:rsidR="00CA40FE">
        <w:rPr>
          <w:rFonts w:ascii="Times New Roman" w:hAnsi="Times New Roman" w:cs="Times New Roman"/>
          <w:sz w:val="24"/>
          <w:szCs w:val="24"/>
        </w:rPr>
        <w:t>ali</w:t>
      </w:r>
      <w:r w:rsidR="00D86F23">
        <w:rPr>
          <w:rFonts w:ascii="Times New Roman" w:hAnsi="Times New Roman" w:cs="Times New Roman"/>
          <w:sz w:val="24"/>
          <w:szCs w:val="24"/>
        </w:rPr>
        <w:t xml:space="preserve"> </w:t>
      </w:r>
      <w:r w:rsidR="006A6BCD">
        <w:rPr>
          <w:rFonts w:ascii="Times New Roman" w:hAnsi="Times New Roman" w:cs="Times New Roman"/>
          <w:sz w:val="24"/>
          <w:szCs w:val="24"/>
        </w:rPr>
        <w:t xml:space="preserve">mírný </w:t>
      </w:r>
      <w:r w:rsidR="009B5076">
        <w:rPr>
          <w:rFonts w:ascii="Times New Roman" w:hAnsi="Times New Roman" w:cs="Times New Roman"/>
          <w:sz w:val="24"/>
          <w:szCs w:val="24"/>
        </w:rPr>
        <w:t>nárůst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obrazem chřipky (ILI, </w:t>
      </w:r>
      <w:r w:rsidRPr="001356BB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)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, a to o </w:t>
      </w:r>
      <w:r w:rsidR="006A6BCD">
        <w:rPr>
          <w:rFonts w:ascii="Times New Roman" w:hAnsi="Times New Roman" w:cs="Times New Roman"/>
          <w:sz w:val="24"/>
          <w:szCs w:val="24"/>
        </w:rPr>
        <w:t>1,3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 %</w:t>
      </w:r>
      <w:r w:rsidRPr="001356BB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61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86F23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 dnešnímu dni nemáme hlášen žádný závažný případ chřipky v kraji.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8F486" w14:textId="51A040FD" w:rsidR="001815DC" w:rsidRDefault="00C75935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 týdnu od </w:t>
      </w:r>
      <w:r w:rsidR="001815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2. do 2. </w:t>
      </w:r>
      <w:r w:rsidR="001815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2023 evidujeme 38</w:t>
      </w:r>
      <w:r w:rsidR="001815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nových případů onemocnění Covid-19</w:t>
      </w:r>
      <w:r w:rsidR="001815DC">
        <w:rPr>
          <w:rFonts w:ascii="Times New Roman" w:hAnsi="Times New Roman" w:cs="Times New Roman"/>
          <w:sz w:val="24"/>
          <w:szCs w:val="24"/>
        </w:rPr>
        <w:t>, což je o jeden případ méně než v předešlém týdnu.</w:t>
      </w:r>
      <w:r w:rsidRPr="00C75935">
        <w:rPr>
          <w:rFonts w:ascii="Times New Roman" w:hAnsi="Times New Roman" w:cs="Times New Roman"/>
          <w:sz w:val="24"/>
          <w:szCs w:val="24"/>
        </w:rPr>
        <w:t xml:space="preserve">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K dnešnímu dni 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nemá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 xml:space="preserve"> hlášen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 xml:space="preserve">žádný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>hromadn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výskyt tohoto onemocnění a situaci je proto možné </w:t>
      </w:r>
      <w:r w:rsidR="00FC69D4">
        <w:rPr>
          <w:rFonts w:ascii="Times New Roman" w:hAnsi="Times New Roman" w:cs="Times New Roman"/>
          <w:color w:val="000000"/>
          <w:sz w:val="24"/>
          <w:szCs w:val="24"/>
        </w:rPr>
        <w:t xml:space="preserve">stále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hodnotit jako klidnou. </w:t>
      </w:r>
      <w:r w:rsidR="001815DC" w:rsidRPr="00442DE6">
        <w:rPr>
          <w:rFonts w:ascii="Times New Roman" w:eastAsia="Times New Roman" w:hAnsi="Times New Roman" w:cs="Times New Roman"/>
          <w:sz w:val="24"/>
          <w:szCs w:val="24"/>
        </w:rPr>
        <w:t>Nejvyšší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evidován v okrese Olomouc (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154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 Prostějov (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118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), Šumperk (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56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), Přerov (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 a Jeseník 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, a to mezi dospělými ve věku 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–54 let.</w:t>
      </w:r>
    </w:p>
    <w:p w14:paraId="0BEA0999" w14:textId="77777777" w:rsidR="001815DC" w:rsidRDefault="001815DC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4C1974D9" w:rsidR="00FF1BEB" w:rsidRPr="004C4C11" w:rsidRDefault="00FF1BEB" w:rsidP="004C4C11">
      <w:p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6AC11878" w14:textId="1D1BE076" w:rsidR="009B5076" w:rsidRDefault="006A6BCD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517EBF0C" wp14:editId="3C5D5C4E">
            <wp:extent cx="5760720" cy="2477135"/>
            <wp:effectExtent l="0" t="0" r="11430" b="1841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251DE338-0F51-4830-82A9-25E0DB2148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39EA053" w14:textId="70E1506A" w:rsidR="00067E55" w:rsidRDefault="00067E55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A00410" w14:textId="7E1A0259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prevence respiračních onemocnění doporučujeme věnovat pozornost důkladné hygieně rukou, při kašli nebo kýchnutí zakrýt nos i ústa ohnutým loktem nebo kapesníkem, pravidelně větrat, posilňovat imunitu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 xml:space="preserve">pobytem na čerstvém vzduchu, ale také </w:t>
      </w:r>
      <w:r>
        <w:rPr>
          <w:rFonts w:ascii="Times New Roman" w:eastAsia="Times New Roman" w:hAnsi="Times New Roman" w:cs="Times New Roman"/>
          <w:sz w:val="24"/>
          <w:szCs w:val="24"/>
        </w:rPr>
        <w:t>konzumací ovoce a zeleniny, které jsou zdrojem vitamínů, vyhýbat se místům s větší koncentrací lidí, dodržovat rozestupy.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57C8A232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67E55"/>
    <w:rsid w:val="0008639E"/>
    <w:rsid w:val="00110992"/>
    <w:rsid w:val="001356BB"/>
    <w:rsid w:val="00141BC2"/>
    <w:rsid w:val="001467BB"/>
    <w:rsid w:val="0016226C"/>
    <w:rsid w:val="00166279"/>
    <w:rsid w:val="001815DC"/>
    <w:rsid w:val="00185CDA"/>
    <w:rsid w:val="00197BBA"/>
    <w:rsid w:val="001A2009"/>
    <w:rsid w:val="001C73FA"/>
    <w:rsid w:val="001F5454"/>
    <w:rsid w:val="002053DF"/>
    <w:rsid w:val="002236BC"/>
    <w:rsid w:val="00242461"/>
    <w:rsid w:val="00242904"/>
    <w:rsid w:val="00255664"/>
    <w:rsid w:val="00263535"/>
    <w:rsid w:val="00284B23"/>
    <w:rsid w:val="00287A01"/>
    <w:rsid w:val="002A5FB3"/>
    <w:rsid w:val="002A5FF9"/>
    <w:rsid w:val="002B30D7"/>
    <w:rsid w:val="002B3594"/>
    <w:rsid w:val="002C5EE4"/>
    <w:rsid w:val="002C62A2"/>
    <w:rsid w:val="002D0EB7"/>
    <w:rsid w:val="002D1687"/>
    <w:rsid w:val="002E2B26"/>
    <w:rsid w:val="00311B9D"/>
    <w:rsid w:val="003163FB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C21A8"/>
    <w:rsid w:val="004C32AF"/>
    <w:rsid w:val="004C4C11"/>
    <w:rsid w:val="004E5628"/>
    <w:rsid w:val="004E6133"/>
    <w:rsid w:val="004F5A83"/>
    <w:rsid w:val="00512F89"/>
    <w:rsid w:val="005220D5"/>
    <w:rsid w:val="0055312C"/>
    <w:rsid w:val="00571492"/>
    <w:rsid w:val="00583537"/>
    <w:rsid w:val="00590365"/>
    <w:rsid w:val="00593D68"/>
    <w:rsid w:val="005B1683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6BCD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61140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57FE"/>
    <w:rsid w:val="00866C3D"/>
    <w:rsid w:val="00893191"/>
    <w:rsid w:val="008A47A4"/>
    <w:rsid w:val="008A4FAA"/>
    <w:rsid w:val="008A69A0"/>
    <w:rsid w:val="008B0C44"/>
    <w:rsid w:val="008C4545"/>
    <w:rsid w:val="008C497B"/>
    <w:rsid w:val="008D1743"/>
    <w:rsid w:val="008D7C51"/>
    <w:rsid w:val="00942D95"/>
    <w:rsid w:val="00953EA0"/>
    <w:rsid w:val="0095686A"/>
    <w:rsid w:val="00960099"/>
    <w:rsid w:val="00980706"/>
    <w:rsid w:val="00983520"/>
    <w:rsid w:val="0099011C"/>
    <w:rsid w:val="00992FD0"/>
    <w:rsid w:val="009A3664"/>
    <w:rsid w:val="009A7601"/>
    <w:rsid w:val="009B5076"/>
    <w:rsid w:val="009B5C91"/>
    <w:rsid w:val="009C5D94"/>
    <w:rsid w:val="009D39C3"/>
    <w:rsid w:val="009D4E34"/>
    <w:rsid w:val="009E04AA"/>
    <w:rsid w:val="009E58E9"/>
    <w:rsid w:val="00A1756F"/>
    <w:rsid w:val="00A625F5"/>
    <w:rsid w:val="00A7451E"/>
    <w:rsid w:val="00A83BB6"/>
    <w:rsid w:val="00AA0D15"/>
    <w:rsid w:val="00AA284F"/>
    <w:rsid w:val="00AB04E8"/>
    <w:rsid w:val="00AB1CC6"/>
    <w:rsid w:val="00AB485C"/>
    <w:rsid w:val="00AC07DF"/>
    <w:rsid w:val="00AC4064"/>
    <w:rsid w:val="00AD34D0"/>
    <w:rsid w:val="00AE2B2F"/>
    <w:rsid w:val="00B05716"/>
    <w:rsid w:val="00B15C76"/>
    <w:rsid w:val="00B16AD2"/>
    <w:rsid w:val="00B16F43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15D40"/>
    <w:rsid w:val="00C2612A"/>
    <w:rsid w:val="00C4537A"/>
    <w:rsid w:val="00C521FB"/>
    <w:rsid w:val="00C55C8A"/>
    <w:rsid w:val="00C75935"/>
    <w:rsid w:val="00CA40FE"/>
    <w:rsid w:val="00CB695E"/>
    <w:rsid w:val="00CD09D5"/>
    <w:rsid w:val="00D01C95"/>
    <w:rsid w:val="00D02A3A"/>
    <w:rsid w:val="00D12B68"/>
    <w:rsid w:val="00D22E30"/>
    <w:rsid w:val="00D3401D"/>
    <w:rsid w:val="00D432A9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D54A8"/>
    <w:rsid w:val="00EE582A"/>
    <w:rsid w:val="00F33DE4"/>
    <w:rsid w:val="00F36CB3"/>
    <w:rsid w:val="00F40C40"/>
    <w:rsid w:val="00F424E4"/>
    <w:rsid w:val="00F608AD"/>
    <w:rsid w:val="00F6166A"/>
    <w:rsid w:val="00F70F2A"/>
    <w:rsid w:val="00F80BD7"/>
    <w:rsid w:val="00FB6799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kraj'!$G$10:$AG$10</c:f>
              <c:strCache>
                <c:ptCount val="27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</c:strCache>
            </c:strRef>
          </c:cat>
          <c:val>
            <c:numRef>
              <c:f>'ČR VS Olomoucký kraj'!$G$11:$AG$11</c:f>
              <c:numCache>
                <c:formatCode>General</c:formatCode>
                <c:ptCount val="27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  <c:pt idx="22">
                  <c:v>1349</c:v>
                </c:pt>
                <c:pt idx="23">
                  <c:v>1307</c:v>
                </c:pt>
                <c:pt idx="24">
                  <c:v>1363</c:v>
                </c:pt>
                <c:pt idx="25">
                  <c:v>1460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8D-49CD-949D-1710D2EBB319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kraj'!$G$10:$AG$10</c:f>
              <c:strCache>
                <c:ptCount val="27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</c:strCache>
            </c:strRef>
          </c:cat>
          <c:val>
            <c:numRef>
              <c:f>'ČR VS Olomoucký kraj'!$G$12:$AG$12</c:f>
              <c:numCache>
                <c:formatCode>General</c:formatCode>
                <c:ptCount val="27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  <c:pt idx="22">
                  <c:v>1231</c:v>
                </c:pt>
                <c:pt idx="23">
                  <c:v>1390</c:v>
                </c:pt>
                <c:pt idx="24">
                  <c:v>1476</c:v>
                </c:pt>
                <c:pt idx="25">
                  <c:v>1517</c:v>
                </c:pt>
                <c:pt idx="26">
                  <c:v>1196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8D-49CD-949D-1710D2EBB3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3757375"/>
        <c:axId val="473757791"/>
      </c:lineChart>
      <c:catAx>
        <c:axId val="473757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3757791"/>
        <c:crosses val="autoZero"/>
        <c:auto val="1"/>
        <c:lblAlgn val="ctr"/>
        <c:lblOffset val="100"/>
        <c:noMultiLvlLbl val="0"/>
      </c:catAx>
      <c:valAx>
        <c:axId val="473757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3757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2023-03-01T12:32:00Z</dcterms:created>
  <dcterms:modified xsi:type="dcterms:W3CDTF">2023-03-03T09:58:00Z</dcterms:modified>
</cp:coreProperties>
</file>