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5B02A80" w:rsidR="00026DFE" w:rsidRPr="009E04AA" w:rsidRDefault="003B4279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0D0891F7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9816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celkové nemocnosti akutních respiračních infekcí včetně chřipky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br/>
        <w:t>a to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2,8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066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 w:rsidR="003B4279">
        <w:rPr>
          <w:rFonts w:ascii="Times New Roman" w:hAnsi="Times New Roman" w:cs="Times New Roman"/>
          <w:sz w:val="24"/>
          <w:szCs w:val="24"/>
        </w:rPr>
        <w:t>zaznamenána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v okrese </w:t>
      </w:r>
      <w:r w:rsidR="003B4279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3B4279">
        <w:rPr>
          <w:rFonts w:ascii="Times New Roman" w:hAnsi="Times New Roman" w:cs="Times New Roman"/>
          <w:sz w:val="24"/>
          <w:szCs w:val="24"/>
        </w:rPr>
        <w:t>1 453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3B4279">
        <w:rPr>
          <w:rFonts w:ascii="Times New Roman" w:hAnsi="Times New Roman" w:cs="Times New Roman"/>
          <w:sz w:val="24"/>
          <w:szCs w:val="24"/>
        </w:rPr>
        <w:t>Přerov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</w:t>
      </w:r>
      <w:r w:rsidR="003B4279">
        <w:rPr>
          <w:rFonts w:ascii="Times New Roman" w:hAnsi="Times New Roman" w:cs="Times New Roman"/>
          <w:sz w:val="24"/>
          <w:szCs w:val="24"/>
        </w:rPr>
        <w:t>563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63666773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AB2731">
        <w:rPr>
          <w:rFonts w:ascii="Times New Roman" w:hAnsi="Times New Roman" w:cs="Times New Roman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obrazem chřipky (ILI, </w:t>
      </w:r>
      <w:r w:rsidRPr="00AB2731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>)</w:t>
      </w:r>
      <w:r w:rsidR="00C76C28" w:rsidRPr="00AB2731">
        <w:rPr>
          <w:rFonts w:ascii="Times New Roman" w:hAnsi="Times New Roman" w:cs="Times New Roman"/>
          <w:sz w:val="24"/>
          <w:szCs w:val="24"/>
        </w:rPr>
        <w:t xml:space="preserve"> o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</w:t>
      </w:r>
      <w:r w:rsidR="003B4279">
        <w:rPr>
          <w:rFonts w:ascii="Times New Roman" w:hAnsi="Times New Roman" w:cs="Times New Roman"/>
          <w:sz w:val="24"/>
          <w:szCs w:val="24"/>
        </w:rPr>
        <w:t>63</w:t>
      </w:r>
      <w:r w:rsidR="00C76C28" w:rsidRPr="00AB2731">
        <w:rPr>
          <w:rFonts w:ascii="Times New Roman" w:hAnsi="Times New Roman" w:cs="Times New Roman"/>
          <w:sz w:val="24"/>
          <w:szCs w:val="24"/>
        </w:rPr>
        <w:t>,</w:t>
      </w:r>
      <w:r w:rsidR="003B4279">
        <w:rPr>
          <w:rFonts w:ascii="Times New Roman" w:hAnsi="Times New Roman" w:cs="Times New Roman"/>
          <w:sz w:val="24"/>
          <w:szCs w:val="24"/>
        </w:rPr>
        <w:t>7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%</w:t>
      </w:r>
      <w:r w:rsidRPr="00AB2731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37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 aktuální chřipkové sezóně byl ke dni 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3B427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 2023 hlášený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6EA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jeden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vyžadující intenzivní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péči.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F486" w14:textId="1610B4FF" w:rsidR="001815DC" w:rsidRDefault="00C75935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týdnu od </w:t>
      </w:r>
      <w:r w:rsidR="003B4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3B4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B4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3B4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177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nových případů onemocnění Covid-19</w:t>
      </w:r>
      <w:r w:rsidR="001815DC">
        <w:rPr>
          <w:rFonts w:ascii="Times New Roman" w:hAnsi="Times New Roman" w:cs="Times New Roman"/>
          <w:sz w:val="24"/>
          <w:szCs w:val="24"/>
        </w:rPr>
        <w:t>, což je o</w:t>
      </w:r>
      <w:r w:rsidR="00D44B54">
        <w:rPr>
          <w:rFonts w:ascii="Times New Roman" w:hAnsi="Times New Roman" w:cs="Times New Roman"/>
          <w:sz w:val="24"/>
          <w:szCs w:val="24"/>
        </w:rPr>
        <w:t xml:space="preserve"> </w:t>
      </w:r>
      <w:r w:rsidR="003B4279">
        <w:rPr>
          <w:rFonts w:ascii="Times New Roman" w:hAnsi="Times New Roman" w:cs="Times New Roman"/>
          <w:sz w:val="24"/>
          <w:szCs w:val="24"/>
        </w:rPr>
        <w:t>110</w:t>
      </w:r>
      <w:r w:rsidR="00D44B54">
        <w:rPr>
          <w:rFonts w:ascii="Times New Roman" w:hAnsi="Times New Roman" w:cs="Times New Roman"/>
          <w:sz w:val="24"/>
          <w:szCs w:val="24"/>
        </w:rPr>
        <w:t xml:space="preserve"> p</w:t>
      </w:r>
      <w:r w:rsidR="001815DC">
        <w:rPr>
          <w:rFonts w:ascii="Times New Roman" w:hAnsi="Times New Roman" w:cs="Times New Roman"/>
          <w:sz w:val="24"/>
          <w:szCs w:val="24"/>
        </w:rPr>
        <w:t>řípad</w:t>
      </w:r>
      <w:r w:rsidR="00D44B54">
        <w:rPr>
          <w:rFonts w:ascii="Times New Roman" w:hAnsi="Times New Roman" w:cs="Times New Roman"/>
          <w:sz w:val="24"/>
          <w:szCs w:val="24"/>
        </w:rPr>
        <w:t>ů</w:t>
      </w:r>
      <w:r w:rsidR="001815DC">
        <w:rPr>
          <w:rFonts w:ascii="Times New Roman" w:hAnsi="Times New Roman" w:cs="Times New Roman"/>
          <w:sz w:val="24"/>
          <w:szCs w:val="24"/>
        </w:rPr>
        <w:t xml:space="preserve"> </w:t>
      </w:r>
      <w:r w:rsidR="00930810">
        <w:rPr>
          <w:rFonts w:ascii="Times New Roman" w:hAnsi="Times New Roman" w:cs="Times New Roman"/>
          <w:sz w:val="24"/>
          <w:szCs w:val="24"/>
        </w:rPr>
        <w:t>méně</w:t>
      </w:r>
      <w:r w:rsidR="001815DC">
        <w:rPr>
          <w:rFonts w:ascii="Times New Roman" w:hAnsi="Times New Roman" w:cs="Times New Roman"/>
          <w:sz w:val="24"/>
          <w:szCs w:val="24"/>
        </w:rPr>
        <w:t xml:space="preserve"> než v předešlém týdnu</w:t>
      </w:r>
      <w:r w:rsidR="00D44B54">
        <w:rPr>
          <w:rFonts w:ascii="Times New Roman" w:hAnsi="Times New Roman" w:cs="Times New Roman"/>
          <w:sz w:val="24"/>
          <w:szCs w:val="24"/>
        </w:rPr>
        <w:t xml:space="preserve"> (</w:t>
      </w:r>
      <w:r w:rsidR="003B4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287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815DC">
        <w:rPr>
          <w:rFonts w:ascii="Times New Roman" w:hAnsi="Times New Roman" w:cs="Times New Roman"/>
          <w:sz w:val="24"/>
          <w:szCs w:val="24"/>
        </w:rPr>
        <w:t>.</w:t>
      </w:r>
      <w:r w:rsidRPr="00C75935">
        <w:rPr>
          <w:rFonts w:ascii="Times New Roman" w:hAnsi="Times New Roman" w:cs="Times New Roman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</w:t>
      </w:r>
      <w:r w:rsidR="009C50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DC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3B4279">
        <w:rPr>
          <w:rFonts w:ascii="Times New Roman" w:eastAsia="Times New Roman" w:hAnsi="Times New Roman" w:cs="Times New Roman"/>
          <w:sz w:val="24"/>
          <w:szCs w:val="24"/>
        </w:rPr>
        <w:t>72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3B4279">
        <w:rPr>
          <w:rFonts w:ascii="Times New Roman" w:eastAsia="Times New Roman" w:hAnsi="Times New Roman" w:cs="Times New Roman"/>
          <w:sz w:val="24"/>
          <w:szCs w:val="24"/>
        </w:rPr>
        <w:t>38)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3B4279">
        <w:rPr>
          <w:rFonts w:ascii="Times New Roman" w:eastAsia="Times New Roman" w:hAnsi="Times New Roman" w:cs="Times New Roman"/>
          <w:sz w:val="24"/>
          <w:szCs w:val="24"/>
        </w:rPr>
        <w:t xml:space="preserve">Šumperk (33), 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3B427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a Jeseník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42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A0999" w14:textId="77777777" w:rsidR="001815DC" w:rsidRDefault="001815DC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0B537BC0" w:rsidR="00FF1BEB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1CBF36EA" w14:textId="315B74A0" w:rsidR="009E5886" w:rsidRPr="004C4C11" w:rsidRDefault="003B4279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1C95FA11" wp14:editId="225D3A0E">
            <wp:extent cx="5760720" cy="2272665"/>
            <wp:effectExtent l="0" t="0" r="11430" b="1333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5E3D2C9-71BD-4B7D-A6B6-299CDFCC1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C11878" w14:textId="0F4F6039" w:rsidR="009B5076" w:rsidRDefault="009B5076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6D88F3B0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9A784" w14:textId="77777777" w:rsidR="003B4279" w:rsidRDefault="003B4279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15DC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10D6"/>
    <w:rsid w:val="00263535"/>
    <w:rsid w:val="00284B23"/>
    <w:rsid w:val="00287A01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B4279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44FC8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11D17"/>
    <w:rsid w:val="00926EA0"/>
    <w:rsid w:val="00930810"/>
    <w:rsid w:val="00942D95"/>
    <w:rsid w:val="00953EA0"/>
    <w:rsid w:val="0095686A"/>
    <w:rsid w:val="00960099"/>
    <w:rsid w:val="00980706"/>
    <w:rsid w:val="00981694"/>
    <w:rsid w:val="00983520"/>
    <w:rsid w:val="0099011C"/>
    <w:rsid w:val="00992FD0"/>
    <w:rsid w:val="009A3664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86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1A1D"/>
    <w:rsid w:val="00B15C76"/>
    <w:rsid w:val="00B16AD2"/>
    <w:rsid w:val="00B16F43"/>
    <w:rsid w:val="00B55F2F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76C28"/>
    <w:rsid w:val="00CA40FE"/>
    <w:rsid w:val="00CB695E"/>
    <w:rsid w:val="00CD09D5"/>
    <w:rsid w:val="00CE07FB"/>
    <w:rsid w:val="00D01C95"/>
    <w:rsid w:val="00D02A3A"/>
    <w:rsid w:val="00D12B68"/>
    <w:rsid w:val="00D22E30"/>
    <w:rsid w:val="00D3401D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466CB"/>
    <w:rsid w:val="00F543C0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304988045343899E-2"/>
          <c:y val="2.4514813003371029E-2"/>
          <c:w val="0.94680287291772081"/>
          <c:h val="0.82510707737343081"/>
        </c:manualLayout>
      </c:layout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kraj'!$G$10:$AL$10</c:f>
              <c:strCache>
                <c:ptCount val="3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  <c:pt idx="30">
                  <c:v>13 KT</c:v>
                </c:pt>
                <c:pt idx="31">
                  <c:v>14 KT</c:v>
                </c:pt>
              </c:strCache>
            </c:strRef>
          </c:cat>
          <c:val>
            <c:numRef>
              <c:f>'ČR VS Olomoucký kraj'!$G$11:$AL$11</c:f>
              <c:numCache>
                <c:formatCode>General</c:formatCode>
                <c:ptCount val="32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  <c:pt idx="26">
                  <c:v>1422</c:v>
                </c:pt>
                <c:pt idx="27">
                  <c:v>1448</c:v>
                </c:pt>
                <c:pt idx="28">
                  <c:v>1347</c:v>
                </c:pt>
                <c:pt idx="29">
                  <c:v>1286</c:v>
                </c:pt>
                <c:pt idx="30">
                  <c:v>1209</c:v>
                </c:pt>
                <c:pt idx="31">
                  <c:v>1018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61-47E7-8D67-E345CE7613B1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kraj'!$G$10:$AL$10</c:f>
              <c:strCache>
                <c:ptCount val="3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  <c:pt idx="30">
                  <c:v>13 KT</c:v>
                </c:pt>
                <c:pt idx="31">
                  <c:v>14 KT</c:v>
                </c:pt>
              </c:strCache>
            </c:strRef>
          </c:cat>
          <c:val>
            <c:numRef>
              <c:f>'ČR VS Olomoucký kraj'!$G$12:$AL$12</c:f>
              <c:numCache>
                <c:formatCode>General</c:formatCode>
                <c:ptCount val="32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  <c:pt idx="26">
                  <c:v>1196</c:v>
                </c:pt>
                <c:pt idx="27">
                  <c:v>1282</c:v>
                </c:pt>
                <c:pt idx="28">
                  <c:v>1281</c:v>
                </c:pt>
                <c:pt idx="29">
                  <c:v>1357</c:v>
                </c:pt>
                <c:pt idx="30">
                  <c:v>1222</c:v>
                </c:pt>
                <c:pt idx="31">
                  <c:v>1066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61-47E7-8D67-E345CE761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71487"/>
        <c:axId val="91473151"/>
      </c:lineChart>
      <c:catAx>
        <c:axId val="9147148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3151"/>
        <c:crosses val="autoZero"/>
        <c:auto val="1"/>
        <c:lblAlgn val="ctr"/>
        <c:lblOffset val="100"/>
        <c:noMultiLvlLbl val="0"/>
      </c:catAx>
      <c:valAx>
        <c:axId val="9147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1487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727905539585329"/>
          <c:y val="0.68776128465919972"/>
          <c:w val="0.43045070755044507"/>
          <c:h val="9.43007438403812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2023-04-06T14:55:00Z</dcterms:created>
  <dcterms:modified xsi:type="dcterms:W3CDTF">2023-04-06T14:55:00Z</dcterms:modified>
</cp:coreProperties>
</file>