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7A5EEAE0" w:rsidR="00026DFE" w:rsidRPr="003920EF" w:rsidRDefault="00E475FB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D12B68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47DB6D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DBAB18" w14:textId="0956FEFC" w:rsidR="00026DFE" w:rsidRPr="006C52E5" w:rsidRDefault="00D12B68" w:rsidP="00026D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2E5">
        <w:rPr>
          <w:rFonts w:ascii="Times New Roman" w:hAnsi="Times New Roman" w:cs="Times New Roman"/>
          <w:b/>
          <w:bCs/>
          <w:sz w:val="24"/>
          <w:szCs w:val="24"/>
        </w:rPr>
        <w:t>Aktuální epidemiologická situace v Olomouckém kraji</w:t>
      </w:r>
    </w:p>
    <w:p w14:paraId="373FADE2" w14:textId="77777777" w:rsidR="00026DFE" w:rsidRPr="003920EF" w:rsidRDefault="00026DFE" w:rsidP="00026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26EA3B" w14:textId="009269A7" w:rsidR="002D0EB7" w:rsidRPr="00A810B4" w:rsidRDefault="00026DFE" w:rsidP="002D0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0B4">
        <w:rPr>
          <w:rFonts w:ascii="Times New Roman" w:eastAsia="Times New Roman" w:hAnsi="Times New Roman" w:cs="Times New Roman"/>
          <w:sz w:val="24"/>
          <w:szCs w:val="24"/>
        </w:rPr>
        <w:t xml:space="preserve">Epidemiologická situace v Olomouckém kraji je 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>klidná a odpovídá sezóně.</w:t>
      </w:r>
      <w:r w:rsidRPr="00A81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A11BA5" w14:textId="60CD5D8C" w:rsidR="002D0EB7" w:rsidRDefault="002D0EB7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AAC16" w14:textId="4425416B" w:rsidR="009A7601" w:rsidRDefault="00242461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 dnešnímu dni nemá </w:t>
      </w:r>
      <w:r w:rsidRPr="00A810B4">
        <w:rPr>
          <w:rFonts w:ascii="Times New Roman" w:eastAsia="Times New Roman" w:hAnsi="Times New Roman" w:cs="Times New Roman"/>
          <w:sz w:val="24"/>
          <w:szCs w:val="24"/>
        </w:rPr>
        <w:t>Krajská hygienická stanice Olomouckého kraje se sídlem v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10B4">
        <w:rPr>
          <w:rFonts w:ascii="Times New Roman" w:eastAsia="Times New Roman" w:hAnsi="Times New Roman" w:cs="Times New Roman"/>
          <w:sz w:val="24"/>
          <w:szCs w:val="24"/>
        </w:rPr>
        <w:t>Olomouci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(KHS) hlášený žádný případ výskytu opičích neštovic. Ve spojitosti </w:t>
      </w:r>
      <w:r w:rsidR="002C62A2">
        <w:rPr>
          <w:rFonts w:ascii="Times New Roman" w:eastAsia="Times New Roman" w:hAnsi="Times New Roman" w:cs="Times New Roman"/>
          <w:sz w:val="24"/>
          <w:szCs w:val="24"/>
        </w:rPr>
        <w:t>se současnou migrační krizí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KHS rovněž neeviduje žádný případ výskytu nebo podezření na tuberkulózu.</w:t>
      </w:r>
    </w:p>
    <w:p w14:paraId="2ED6C0E9" w14:textId="77777777" w:rsidR="009A7601" w:rsidRDefault="009A7601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AE380B" w14:textId="70B44BEF" w:rsidR="00026DFE" w:rsidRPr="00A810B4" w:rsidRDefault="00421567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období </w:t>
      </w:r>
      <w:r w:rsidR="00242461">
        <w:rPr>
          <w:rFonts w:ascii="Times New Roman" w:eastAsia="Times New Roman" w:hAnsi="Times New Roman" w:cs="Times New Roman"/>
          <w:sz w:val="24"/>
          <w:szCs w:val="24"/>
        </w:rPr>
        <w:t>2</w:t>
      </w:r>
      <w:r w:rsidR="00E475FB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– </w:t>
      </w:r>
      <w:r w:rsidR="0024246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475FB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5C91">
        <w:rPr>
          <w:rFonts w:ascii="Times New Roman" w:eastAsia="Times New Roman" w:hAnsi="Times New Roman" w:cs="Times New Roman"/>
          <w:sz w:val="24"/>
          <w:szCs w:val="24"/>
        </w:rPr>
        <w:t xml:space="preserve"> eviduje</w:t>
      </w:r>
      <w:r w:rsidR="00242461">
        <w:rPr>
          <w:rFonts w:ascii="Times New Roman" w:eastAsia="Times New Roman" w:hAnsi="Times New Roman" w:cs="Times New Roman"/>
          <w:sz w:val="24"/>
          <w:szCs w:val="24"/>
        </w:rPr>
        <w:t xml:space="preserve"> KHS</w:t>
      </w:r>
      <w:r w:rsidR="009B5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>1</w:t>
      </w:r>
      <w:r w:rsidR="00242461">
        <w:rPr>
          <w:rFonts w:ascii="Times New Roman" w:eastAsia="Times New Roman" w:hAnsi="Times New Roman" w:cs="Times New Roman"/>
          <w:sz w:val="24"/>
          <w:szCs w:val="24"/>
        </w:rPr>
        <w:t>0</w:t>
      </w:r>
      <w:r w:rsidR="00E475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D0EB7">
        <w:rPr>
          <w:rFonts w:ascii="Times New Roman" w:eastAsia="Times New Roman" w:hAnsi="Times New Roman" w:cs="Times New Roman"/>
          <w:sz w:val="24"/>
          <w:szCs w:val="24"/>
        </w:rPr>
        <w:t xml:space="preserve"> nových případů onemocnění SARS-CoV-2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>, což je oproti předchozímu sledovanému týdnu (</w:t>
      </w:r>
      <w:r w:rsidR="002424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E475FB">
        <w:rPr>
          <w:rFonts w:ascii="Times New Roman" w:eastAsia="Times New Roman" w:hAnsi="Times New Roman" w:cs="Times New Roman"/>
          <w:sz w:val="24"/>
          <w:szCs w:val="24"/>
        </w:rPr>
        <w:t>07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 xml:space="preserve"> případů), pokles o </w:t>
      </w:r>
      <w:r w:rsidR="00E475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  <w:r w:rsidR="00DA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EB7">
        <w:rPr>
          <w:rFonts w:ascii="Times New Roman" w:eastAsia="Times New Roman" w:hAnsi="Times New Roman" w:cs="Times New Roman"/>
          <w:sz w:val="24"/>
          <w:szCs w:val="24"/>
        </w:rPr>
        <w:t xml:space="preserve">Nejvyšší počet </w:t>
      </w:r>
      <w:r w:rsidR="002D0EB7" w:rsidRPr="008C497B">
        <w:rPr>
          <w:rFonts w:ascii="Times New Roman" w:eastAsia="Times New Roman" w:hAnsi="Times New Roman" w:cs="Times New Roman"/>
          <w:sz w:val="24"/>
          <w:szCs w:val="24"/>
        </w:rPr>
        <w:t xml:space="preserve">nově zachycených nákaz 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>je v okrese Olomouc (</w:t>
      </w:r>
      <w:r w:rsidR="00242461">
        <w:rPr>
          <w:rFonts w:ascii="Times New Roman" w:eastAsia="Times New Roman" w:hAnsi="Times New Roman" w:cs="Times New Roman"/>
          <w:sz w:val="24"/>
          <w:szCs w:val="24"/>
        </w:rPr>
        <w:t>4</w:t>
      </w:r>
      <w:r w:rsidR="00E475FB">
        <w:rPr>
          <w:rFonts w:ascii="Times New Roman" w:eastAsia="Times New Roman" w:hAnsi="Times New Roman" w:cs="Times New Roman"/>
          <w:sz w:val="24"/>
          <w:szCs w:val="24"/>
        </w:rPr>
        <w:t>4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 xml:space="preserve">), následuje </w:t>
      </w:r>
      <w:r w:rsidR="00E475FB">
        <w:rPr>
          <w:rFonts w:ascii="Times New Roman" w:eastAsia="Times New Roman" w:hAnsi="Times New Roman" w:cs="Times New Roman"/>
          <w:sz w:val="24"/>
          <w:szCs w:val="24"/>
        </w:rPr>
        <w:t xml:space="preserve">Šumperk (21), Prostějov (19), 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>Přerov (</w:t>
      </w:r>
      <w:r w:rsidR="00E475FB">
        <w:rPr>
          <w:rFonts w:ascii="Times New Roman" w:eastAsia="Times New Roman" w:hAnsi="Times New Roman" w:cs="Times New Roman"/>
          <w:sz w:val="24"/>
          <w:szCs w:val="24"/>
        </w:rPr>
        <w:t>16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>), a Jeseník (</w:t>
      </w:r>
      <w:r w:rsidR="00E475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D0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2E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6C52E5" w:rsidRPr="00F042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růměrná týdenní incidence na 100 000 obyvatel v Olomouckém </w:t>
      </w:r>
      <w:r w:rsidR="006C52E5" w:rsidRPr="00E07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kraji </w:t>
      </w:r>
      <w:r w:rsidR="00E475FB">
        <w:rPr>
          <w:rFonts w:ascii="Times New Roman" w:hAnsi="Times New Roman" w:cs="Times New Roman"/>
          <w:sz w:val="24"/>
          <w:szCs w:val="24"/>
          <w:shd w:val="clear" w:color="auto" w:fill="FFFFFF"/>
        </w:rPr>
        <w:t>dosahuje hodnoty</w:t>
      </w:r>
      <w:r w:rsidR="006C52E5" w:rsidRPr="00E07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52E5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24246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6C52E5" w:rsidRPr="00E07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potvrzených případů</w:t>
      </w:r>
      <w:r w:rsidR="006C52E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9A8AEEC" w14:textId="3B337BE4" w:rsidR="00026DFE" w:rsidRDefault="00026DFE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B79413" w14:textId="77777777" w:rsidR="00026DFE" w:rsidRPr="00A1314A" w:rsidRDefault="00026DFE" w:rsidP="0002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846F0" w14:textId="5B674019" w:rsidR="00026DFE" w:rsidRPr="00433FAE" w:rsidRDefault="00026DFE" w:rsidP="00026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3FAE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433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D12B68" w:rsidRPr="0039640B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1C863B35" w14:textId="77777777" w:rsidR="00026DFE" w:rsidRPr="003920EF" w:rsidRDefault="00026DFE" w:rsidP="0002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Default="00691A8E"/>
    <w:sectPr w:rsidR="0069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DFE"/>
    <w:rsid w:val="000579F7"/>
    <w:rsid w:val="00242461"/>
    <w:rsid w:val="002C62A2"/>
    <w:rsid w:val="002D0EB7"/>
    <w:rsid w:val="00421567"/>
    <w:rsid w:val="00635820"/>
    <w:rsid w:val="00691A8E"/>
    <w:rsid w:val="006A2CE2"/>
    <w:rsid w:val="006A32C7"/>
    <w:rsid w:val="006C52E5"/>
    <w:rsid w:val="008C497B"/>
    <w:rsid w:val="009A7601"/>
    <w:rsid w:val="009B5C91"/>
    <w:rsid w:val="00AA0D15"/>
    <w:rsid w:val="00B829D9"/>
    <w:rsid w:val="00BA21A6"/>
    <w:rsid w:val="00D02A3A"/>
    <w:rsid w:val="00D12B68"/>
    <w:rsid w:val="00D962C3"/>
    <w:rsid w:val="00DA6FD8"/>
    <w:rsid w:val="00E475FB"/>
    <w:rsid w:val="00F6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2</cp:revision>
  <dcterms:created xsi:type="dcterms:W3CDTF">2022-06-03T05:16:00Z</dcterms:created>
  <dcterms:modified xsi:type="dcterms:W3CDTF">2022-06-03T05:16:00Z</dcterms:modified>
</cp:coreProperties>
</file>