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563C90BD" w:rsidR="00026DFE" w:rsidRPr="003920EF" w:rsidRDefault="00ED13C6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63FB">
        <w:rPr>
          <w:rFonts w:ascii="Times New Roman" w:eastAsia="Times New Roman" w:hAnsi="Times New Roman" w:cs="Times New Roman"/>
          <w:sz w:val="24"/>
          <w:szCs w:val="24"/>
        </w:rPr>
        <w:t>9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C21B4E" w14:textId="77777777" w:rsidR="00E23DA0" w:rsidRDefault="00E23DA0" w:rsidP="008D7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AB18" w14:textId="7EC9CCC8" w:rsidR="00026DFE" w:rsidRPr="008D7C51" w:rsidRDefault="00D12B68" w:rsidP="008D7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C51">
        <w:rPr>
          <w:rFonts w:ascii="Times New Roman" w:hAnsi="Times New Roman" w:cs="Times New Roman"/>
          <w:b/>
          <w:bCs/>
          <w:sz w:val="24"/>
          <w:szCs w:val="24"/>
        </w:rPr>
        <w:t>Aktuální epidemiologická situace v Olomouckém kraji</w:t>
      </w:r>
    </w:p>
    <w:p w14:paraId="373FADE2" w14:textId="40EF1AC4" w:rsidR="00026DFE" w:rsidRPr="008D7C51" w:rsidRDefault="00026DFE" w:rsidP="008D7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29637" w14:textId="59A3ADDF" w:rsidR="00DD48AF" w:rsidRPr="008D7C51" w:rsidRDefault="00DD48AF" w:rsidP="008D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C51">
        <w:rPr>
          <w:rFonts w:ascii="Times New Roman" w:hAnsi="Times New Roman" w:cs="Times New Roman"/>
          <w:sz w:val="24"/>
          <w:szCs w:val="24"/>
        </w:rPr>
        <w:t>Epidemiologické situace v Olomouckém kraji je klidná a odpovídá sezóně.</w:t>
      </w:r>
    </w:p>
    <w:p w14:paraId="7F6CBD09" w14:textId="77777777" w:rsidR="008D7C51" w:rsidRPr="008D7C51" w:rsidRDefault="008D7C51" w:rsidP="008D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0B554" w14:textId="2ECC692A" w:rsidR="00893191" w:rsidRPr="008D7C51" w:rsidRDefault="00E73203" w:rsidP="008D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F5D">
        <w:rPr>
          <w:rFonts w:ascii="Times New Roman" w:hAnsi="Times New Roman" w:cs="Times New Roman"/>
          <w:sz w:val="24"/>
          <w:szCs w:val="24"/>
        </w:rPr>
        <w:t>Krajská hygienická stanice Olomouckého kraje se sídlem v Olomouci (KHS)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F5D">
        <w:rPr>
          <w:rFonts w:ascii="Times New Roman" w:hAnsi="Times New Roman" w:cs="Times New Roman"/>
          <w:sz w:val="24"/>
          <w:szCs w:val="24"/>
        </w:rPr>
        <w:t>eviduje za období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D9D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1662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5D9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 xml:space="preserve">1 422 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>osob s pozitivním výsledkem testu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na přítomnost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nového 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koronaviru SARS-CoV-2. </w:t>
      </w:r>
      <w:r w:rsidR="00B81ED9">
        <w:rPr>
          <w:rFonts w:ascii="Times New Roman" w:eastAsia="Times New Roman" w:hAnsi="Times New Roman" w:cs="Times New Roman"/>
          <w:sz w:val="24"/>
          <w:szCs w:val="24"/>
        </w:rPr>
        <w:t xml:space="preserve">Oproti předchozímu týdnu 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>(1 388)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ED9">
        <w:rPr>
          <w:rFonts w:ascii="Times New Roman" w:eastAsia="Times New Roman" w:hAnsi="Times New Roman" w:cs="Times New Roman"/>
          <w:sz w:val="24"/>
          <w:szCs w:val="24"/>
        </w:rPr>
        <w:t xml:space="preserve">vzrostl počet případů v Olomouckém kraji 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 xml:space="preserve">jen mírně, konkrétně </w:t>
      </w:r>
      <w:r w:rsidR="00B81ED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81ED9">
        <w:rPr>
          <w:rFonts w:ascii="Times New Roman" w:eastAsia="Times New Roman" w:hAnsi="Times New Roman" w:cs="Times New Roman"/>
          <w:sz w:val="24"/>
          <w:szCs w:val="24"/>
        </w:rPr>
        <w:t xml:space="preserve"> %. 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>Nejvyšší záchyt je v okrese Olomouc (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>640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>), následuje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 xml:space="preserve"> Prostějov (246),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Přerov (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>244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 w:rsidR="00166279">
        <w:rPr>
          <w:rFonts w:ascii="Times New Roman" w:eastAsia="Times New Roman" w:hAnsi="Times New Roman" w:cs="Times New Roman"/>
          <w:sz w:val="24"/>
          <w:szCs w:val="24"/>
        </w:rPr>
        <w:t xml:space="preserve"> Šumperk (2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>44</w:t>
      </w:r>
      <w:r w:rsidR="00166279"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Jeseník (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893191" w:rsidRPr="008D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191" w:rsidRPr="008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Průměrná týdenní incidence na 100 000 obyvatel dosahuje </w:t>
      </w:r>
      <w:r w:rsidR="00847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 dnešnímu dni </w:t>
      </w:r>
      <w:r w:rsidR="00893191" w:rsidRPr="008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hodnoty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16627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F403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893191" w:rsidRPr="008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potvrzených případů.</w:t>
      </w:r>
      <w:r w:rsidR="00B81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Nejvíce pozitivních osob je aktuálně mezi dospělými ve věkové skupině </w:t>
      </w:r>
      <w:r w:rsidR="007F4033">
        <w:rPr>
          <w:rFonts w:ascii="Times New Roman" w:hAnsi="Times New Roman" w:cs="Times New Roman"/>
          <w:sz w:val="24"/>
          <w:szCs w:val="24"/>
          <w:shd w:val="clear" w:color="auto" w:fill="FFFFFF"/>
        </w:rPr>
        <w:t>45</w:t>
      </w:r>
      <w:r w:rsidR="00B81ED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F4033">
        <w:rPr>
          <w:rFonts w:ascii="Times New Roman" w:hAnsi="Times New Roman" w:cs="Times New Roman"/>
          <w:sz w:val="24"/>
          <w:szCs w:val="24"/>
          <w:shd w:val="clear" w:color="auto" w:fill="FFFFFF"/>
        </w:rPr>
        <w:t>54</w:t>
      </w:r>
      <w:r w:rsidR="00B81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let</w:t>
      </w:r>
      <w:r w:rsidR="007F4033">
        <w:rPr>
          <w:rFonts w:ascii="Times New Roman" w:hAnsi="Times New Roman" w:cs="Times New Roman"/>
          <w:sz w:val="24"/>
          <w:szCs w:val="24"/>
          <w:shd w:val="clear" w:color="auto" w:fill="FFFFFF"/>
        </w:rPr>
        <w:t>, naopak mezi dětmi a mladistvými do 18 let je výskyt onemocnění minimální.</w:t>
      </w:r>
    </w:p>
    <w:p w14:paraId="12CBDB8E" w14:textId="782AFDB5" w:rsidR="002A5FF9" w:rsidRDefault="002A5FF9" w:rsidP="008D7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E2F7A" w14:textId="77777777" w:rsidR="002A5FF9" w:rsidRPr="008D7C51" w:rsidRDefault="002A5FF9" w:rsidP="008D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846F0" w14:textId="6925F519" w:rsidR="00026DFE" w:rsidRPr="008D7C51" w:rsidRDefault="00026DFE" w:rsidP="008D7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C51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8D7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8D7C51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8D7C51" w:rsidRDefault="00026DFE" w:rsidP="008D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Pr="008D7C51" w:rsidRDefault="00691A8E" w:rsidP="008D7C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1A8E" w:rsidRPr="008D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063C14"/>
    <w:rsid w:val="00067C75"/>
    <w:rsid w:val="0016226C"/>
    <w:rsid w:val="00166279"/>
    <w:rsid w:val="00197BBA"/>
    <w:rsid w:val="001F5454"/>
    <w:rsid w:val="00242461"/>
    <w:rsid w:val="00242904"/>
    <w:rsid w:val="00263535"/>
    <w:rsid w:val="002A5FF9"/>
    <w:rsid w:val="002B30D7"/>
    <w:rsid w:val="002C62A2"/>
    <w:rsid w:val="002D0EB7"/>
    <w:rsid w:val="003163FB"/>
    <w:rsid w:val="00332A64"/>
    <w:rsid w:val="00335F35"/>
    <w:rsid w:val="00351C19"/>
    <w:rsid w:val="0037530C"/>
    <w:rsid w:val="00390783"/>
    <w:rsid w:val="00421567"/>
    <w:rsid w:val="00425310"/>
    <w:rsid w:val="004615FC"/>
    <w:rsid w:val="004E6133"/>
    <w:rsid w:val="004F5A83"/>
    <w:rsid w:val="005220D5"/>
    <w:rsid w:val="0055312C"/>
    <w:rsid w:val="00571492"/>
    <w:rsid w:val="005B302A"/>
    <w:rsid w:val="005D74D0"/>
    <w:rsid w:val="005E6927"/>
    <w:rsid w:val="005F4F97"/>
    <w:rsid w:val="00635820"/>
    <w:rsid w:val="00691A8E"/>
    <w:rsid w:val="006A2CE2"/>
    <w:rsid w:val="006A32C7"/>
    <w:rsid w:val="006A7FD8"/>
    <w:rsid w:val="006C52E5"/>
    <w:rsid w:val="00705D9D"/>
    <w:rsid w:val="00735F33"/>
    <w:rsid w:val="00750F94"/>
    <w:rsid w:val="007C26C7"/>
    <w:rsid w:val="007F4033"/>
    <w:rsid w:val="00813C3F"/>
    <w:rsid w:val="00847E1C"/>
    <w:rsid w:val="00866C3D"/>
    <w:rsid w:val="00893191"/>
    <w:rsid w:val="008C497B"/>
    <w:rsid w:val="008D7C51"/>
    <w:rsid w:val="0095686A"/>
    <w:rsid w:val="00960099"/>
    <w:rsid w:val="009A7601"/>
    <w:rsid w:val="009B5C91"/>
    <w:rsid w:val="009D39C3"/>
    <w:rsid w:val="00A1756F"/>
    <w:rsid w:val="00A7451E"/>
    <w:rsid w:val="00AA0D15"/>
    <w:rsid w:val="00AB04E8"/>
    <w:rsid w:val="00AC07DF"/>
    <w:rsid w:val="00AE2B2F"/>
    <w:rsid w:val="00B05716"/>
    <w:rsid w:val="00B16F43"/>
    <w:rsid w:val="00B576B3"/>
    <w:rsid w:val="00B65E5F"/>
    <w:rsid w:val="00B81ED9"/>
    <w:rsid w:val="00B829D9"/>
    <w:rsid w:val="00BA21A6"/>
    <w:rsid w:val="00BD053D"/>
    <w:rsid w:val="00C03EE1"/>
    <w:rsid w:val="00C2612A"/>
    <w:rsid w:val="00C4537A"/>
    <w:rsid w:val="00D02A3A"/>
    <w:rsid w:val="00D12B68"/>
    <w:rsid w:val="00D432A9"/>
    <w:rsid w:val="00D554EB"/>
    <w:rsid w:val="00D61C45"/>
    <w:rsid w:val="00D638E4"/>
    <w:rsid w:val="00D67839"/>
    <w:rsid w:val="00D962C3"/>
    <w:rsid w:val="00DA6FD8"/>
    <w:rsid w:val="00DD48AF"/>
    <w:rsid w:val="00DF1278"/>
    <w:rsid w:val="00E23DA0"/>
    <w:rsid w:val="00E37EF1"/>
    <w:rsid w:val="00E42332"/>
    <w:rsid w:val="00E475FB"/>
    <w:rsid w:val="00E5041B"/>
    <w:rsid w:val="00E73203"/>
    <w:rsid w:val="00E84DE4"/>
    <w:rsid w:val="00ED13C6"/>
    <w:rsid w:val="00F33DE4"/>
    <w:rsid w:val="00F36CB3"/>
    <w:rsid w:val="00F424E4"/>
    <w:rsid w:val="00F608AD"/>
    <w:rsid w:val="00FB6799"/>
    <w:rsid w:val="00FE71C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4</cp:revision>
  <dcterms:created xsi:type="dcterms:W3CDTF">2022-09-29T08:27:00Z</dcterms:created>
  <dcterms:modified xsi:type="dcterms:W3CDTF">2022-09-30T06:32:00Z</dcterms:modified>
</cp:coreProperties>
</file>