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C7ED5" w14:textId="77777777" w:rsidR="00A8296F" w:rsidRPr="00A8296F" w:rsidRDefault="00A8296F" w:rsidP="00A8296F">
      <w:pPr>
        <w:spacing w:line="276" w:lineRule="auto"/>
        <w:jc w:val="center"/>
        <w:rPr>
          <w:b/>
          <w:spacing w:val="100"/>
          <w:sz w:val="32"/>
          <w:szCs w:val="32"/>
        </w:rPr>
      </w:pPr>
      <w:r w:rsidRPr="00A8296F">
        <w:rPr>
          <w:b/>
          <w:spacing w:val="100"/>
          <w:sz w:val="32"/>
          <w:szCs w:val="32"/>
        </w:rPr>
        <w:t>HLÁŠENÍ</w:t>
      </w:r>
    </w:p>
    <w:p w14:paraId="60BAA0F2" w14:textId="3F59E959" w:rsidR="00A8296F" w:rsidRDefault="00A8296F" w:rsidP="00A8296F">
      <w:pPr>
        <w:spacing w:line="276" w:lineRule="auto"/>
        <w:jc w:val="center"/>
        <w:rPr>
          <w:b/>
        </w:rPr>
      </w:pPr>
      <w:proofErr w:type="gramStart"/>
      <w:r w:rsidRPr="00A8296F">
        <w:rPr>
          <w:b/>
        </w:rPr>
        <w:t>zaměstnavatelů - práce</w:t>
      </w:r>
      <w:proofErr w:type="gramEnd"/>
      <w:r w:rsidRPr="00A8296F">
        <w:rPr>
          <w:b/>
        </w:rPr>
        <w:t xml:space="preserve"> s azbestem od 1.</w:t>
      </w:r>
      <w:r>
        <w:rPr>
          <w:b/>
        </w:rPr>
        <w:t xml:space="preserve"> </w:t>
      </w:r>
      <w:r w:rsidRPr="00A8296F">
        <w:rPr>
          <w:b/>
        </w:rPr>
        <w:t>1.</w:t>
      </w:r>
      <w:r>
        <w:rPr>
          <w:b/>
        </w:rPr>
        <w:t xml:space="preserve"> </w:t>
      </w:r>
      <w:r w:rsidRPr="00A8296F">
        <w:rPr>
          <w:b/>
        </w:rPr>
        <w:t>2026</w:t>
      </w:r>
    </w:p>
    <w:p w14:paraId="19318D26" w14:textId="77777777" w:rsidR="00A8296F" w:rsidRPr="00A8296F" w:rsidRDefault="00A8296F" w:rsidP="00A8296F">
      <w:pPr>
        <w:spacing w:line="276" w:lineRule="auto"/>
        <w:jc w:val="center"/>
        <w:rPr>
          <w:b/>
        </w:rPr>
      </w:pPr>
    </w:p>
    <w:p w14:paraId="72BD4F95" w14:textId="77777777" w:rsidR="00A8296F" w:rsidRPr="00A8296F" w:rsidRDefault="00A8296F" w:rsidP="00A8296F">
      <w:pPr>
        <w:spacing w:line="276" w:lineRule="auto"/>
        <w:jc w:val="both"/>
        <w:rPr>
          <w:i/>
          <w:sz w:val="20"/>
          <w:szCs w:val="20"/>
        </w:rPr>
      </w:pPr>
      <w:r w:rsidRPr="00A8296F">
        <w:rPr>
          <w:i/>
          <w:sz w:val="20"/>
          <w:szCs w:val="20"/>
        </w:rPr>
        <w:t xml:space="preserve">ve smyslu § 41 zákona č. 258/2000 Sb., o ochraně veřejného zdraví a o změně některých souvisejících zákonů, ve znění pozdějších přepisů </w:t>
      </w:r>
      <w:r w:rsidRPr="00A8296F">
        <w:rPr>
          <w:sz w:val="20"/>
          <w:szCs w:val="20"/>
        </w:rPr>
        <w:t xml:space="preserve">ve spojení s § 5 vyhlášky č. 432/2003 Sb., </w:t>
      </w:r>
      <w:r w:rsidRPr="00A8296F">
        <w:rPr>
          <w:i/>
          <w:sz w:val="20"/>
          <w:szCs w:val="20"/>
        </w:rPr>
        <w:t>kterou se stanoví podmínky pro zařazování prací do kategorií, limitní hodnoty ukazatelů biologických expozičních testů, podmínky odběru biologického materiálu pro provádění biologických expozičních testů a náležitosti hlášení prací s azbestem a biologickými činiteli, ve znění pozdějších předpisů.</w:t>
      </w:r>
    </w:p>
    <w:p w14:paraId="63A30801" w14:textId="77777777" w:rsidR="00A8296F" w:rsidRPr="00A8296F" w:rsidRDefault="00A8296F" w:rsidP="00A8296F">
      <w:pPr>
        <w:spacing w:line="276" w:lineRule="auto"/>
        <w:jc w:val="both"/>
      </w:pPr>
    </w:p>
    <w:p w14:paraId="0076F864" w14:textId="77777777" w:rsidR="00A8296F" w:rsidRPr="00A8296F" w:rsidRDefault="00A8296F" w:rsidP="00A8296F">
      <w:pPr>
        <w:spacing w:line="276" w:lineRule="auto"/>
        <w:jc w:val="both"/>
        <w:rPr>
          <w:b/>
          <w:u w:val="single"/>
        </w:rPr>
      </w:pPr>
      <w:r w:rsidRPr="00A8296F">
        <w:rPr>
          <w:b/>
          <w:u w:val="single"/>
        </w:rPr>
        <w:t>Náležitosti hlášení</w:t>
      </w:r>
    </w:p>
    <w:p w14:paraId="6F23C8A0" w14:textId="77777777" w:rsidR="00A8296F" w:rsidRPr="00A8296F" w:rsidRDefault="00A8296F" w:rsidP="00A8296F">
      <w:pPr>
        <w:spacing w:line="276" w:lineRule="auto"/>
        <w:jc w:val="both"/>
      </w:pPr>
    </w:p>
    <w:p w14:paraId="4AD49A16" w14:textId="096B67CB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 xml:space="preserve">identifikace žadatele </w:t>
      </w:r>
      <w:r w:rsidRPr="00A8296F">
        <w:rPr>
          <w:i/>
        </w:rPr>
        <w:t>(právnická osoba uvede obchodní firmu nebo název, identifikační číslo; fyzická osoba podnikající uvede jméno, příjmení, popřípadě obchodní firmu a místo podnikání;</w:t>
      </w:r>
      <w:r w:rsidRPr="00A8296F">
        <w:t xml:space="preserve"> </w:t>
      </w:r>
      <w:r w:rsidRPr="00A8296F">
        <w:rPr>
          <w:i/>
          <w:iCs/>
        </w:rPr>
        <w:t>fyzická osoba</w:t>
      </w:r>
      <w:r w:rsidRPr="00A8296F">
        <w:t xml:space="preserve"> </w:t>
      </w:r>
      <w:r w:rsidRPr="00A8296F">
        <w:rPr>
          <w:i/>
        </w:rPr>
        <w:t>uvede jméno, příjmení, datum narození a místo bydliště, dále lze uvést i jiné - nepovinné údaje, např. telefon, e-mail apod</w:t>
      </w:r>
      <w:r w:rsidRPr="00A8296F">
        <w:t>.)</w:t>
      </w:r>
    </w:p>
    <w:p w14:paraId="3FD4A631" w14:textId="77777777" w:rsidR="00A8296F" w:rsidRPr="00A8296F" w:rsidRDefault="00A8296F" w:rsidP="00A8296F">
      <w:pPr>
        <w:spacing w:line="276" w:lineRule="auto"/>
        <w:jc w:val="both"/>
      </w:pPr>
    </w:p>
    <w:p w14:paraId="5BF87320" w14:textId="77777777" w:rsidR="00A8296F" w:rsidRPr="00A8296F" w:rsidRDefault="00A8296F" w:rsidP="00A8296F">
      <w:pPr>
        <w:spacing w:line="276" w:lineRule="auto"/>
        <w:jc w:val="both"/>
      </w:pPr>
    </w:p>
    <w:p w14:paraId="65658C3B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>1.  počet exponovaných osob a jejich jmenný seznam</w:t>
      </w:r>
    </w:p>
    <w:p w14:paraId="03C1AC12" w14:textId="77777777" w:rsidR="00A8296F" w:rsidRPr="00A8296F" w:rsidRDefault="00A8296F" w:rsidP="00A8296F">
      <w:pPr>
        <w:spacing w:line="276" w:lineRule="auto"/>
        <w:jc w:val="both"/>
        <w:rPr>
          <w:b/>
        </w:rPr>
      </w:pPr>
    </w:p>
    <w:p w14:paraId="37F2F2F3" w14:textId="77777777" w:rsidR="00A8296F" w:rsidRPr="00A8296F" w:rsidRDefault="00A8296F" w:rsidP="00A8296F">
      <w:pPr>
        <w:spacing w:line="276" w:lineRule="auto"/>
        <w:jc w:val="both"/>
        <w:rPr>
          <w:b/>
        </w:rPr>
      </w:pPr>
    </w:p>
    <w:p w14:paraId="7E5F27E5" w14:textId="77777777" w:rsidR="00A8296F" w:rsidRPr="00A8296F" w:rsidRDefault="00A8296F" w:rsidP="00A8296F">
      <w:pPr>
        <w:spacing w:line="276" w:lineRule="auto"/>
        <w:jc w:val="both"/>
        <w:rPr>
          <w:b/>
        </w:rPr>
      </w:pPr>
    </w:p>
    <w:p w14:paraId="238A714E" w14:textId="77777777" w:rsidR="00A8296F" w:rsidRPr="00A8296F" w:rsidRDefault="00A8296F" w:rsidP="00A8296F">
      <w:pPr>
        <w:spacing w:line="276" w:lineRule="auto"/>
        <w:ind w:left="284"/>
        <w:jc w:val="both"/>
        <w:rPr>
          <w:b/>
        </w:rPr>
      </w:pPr>
      <w:r w:rsidRPr="00A8296F">
        <w:rPr>
          <w:b/>
        </w:rPr>
        <w:t xml:space="preserve">2. osvědčení o absolvování školení </w:t>
      </w:r>
      <w:r w:rsidRPr="00A8296F">
        <w:rPr>
          <w:b/>
          <w:color w:val="000000"/>
        </w:rPr>
        <w:t xml:space="preserve">o uplatňování správné prevence ohrožení zdraví při nakládání s azbestem u všech exponovaných osob a u každého zaměstnance vydání posledního lékařského posudku o zdravotní způsobilosti k práci </w:t>
      </w:r>
    </w:p>
    <w:p w14:paraId="11299395" w14:textId="77777777" w:rsidR="00A8296F" w:rsidRPr="00A8296F" w:rsidRDefault="00A8296F" w:rsidP="00A8296F">
      <w:pPr>
        <w:spacing w:line="276" w:lineRule="auto"/>
        <w:jc w:val="both"/>
      </w:pPr>
    </w:p>
    <w:p w14:paraId="030F713B" w14:textId="77777777" w:rsidR="00A8296F" w:rsidRPr="00A8296F" w:rsidRDefault="00A8296F" w:rsidP="00A8296F">
      <w:pPr>
        <w:spacing w:line="276" w:lineRule="auto"/>
        <w:jc w:val="both"/>
      </w:pPr>
    </w:p>
    <w:p w14:paraId="02779D75" w14:textId="77777777" w:rsidR="00A8296F" w:rsidRPr="00A8296F" w:rsidRDefault="00A8296F" w:rsidP="00A8296F">
      <w:pPr>
        <w:spacing w:line="276" w:lineRule="auto"/>
        <w:jc w:val="both"/>
      </w:pPr>
    </w:p>
    <w:p w14:paraId="41E04DC0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>místo výkonu prací, jejich povaha, termín započetí prací a pravděpodobná doba jejich trvání, druh a množství azbestu, vymezení kontrolovaného pásma a způsob zajištění místa výkonu prací proti vstupu nepovolaných osob</w:t>
      </w:r>
    </w:p>
    <w:p w14:paraId="55138AB9" w14:textId="77777777" w:rsidR="00A8296F" w:rsidRPr="00A8296F" w:rsidRDefault="00A8296F" w:rsidP="00A8296F">
      <w:pPr>
        <w:spacing w:line="276" w:lineRule="auto"/>
        <w:jc w:val="both"/>
      </w:pPr>
    </w:p>
    <w:p w14:paraId="2DC06011" w14:textId="77777777" w:rsidR="00A8296F" w:rsidRPr="00A8296F" w:rsidRDefault="00A8296F" w:rsidP="00A8296F">
      <w:pPr>
        <w:spacing w:line="276" w:lineRule="auto"/>
        <w:jc w:val="both"/>
      </w:pPr>
    </w:p>
    <w:p w14:paraId="4832402C" w14:textId="77777777" w:rsidR="00A8296F" w:rsidRPr="00A8296F" w:rsidRDefault="00A8296F" w:rsidP="00A8296F">
      <w:pPr>
        <w:spacing w:line="276" w:lineRule="auto"/>
        <w:jc w:val="both"/>
      </w:pPr>
    </w:p>
    <w:p w14:paraId="5A86368B" w14:textId="73943B57" w:rsid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>technologické postupy, které budou používány v zájmu omezení expozice osob prachu azbestu</w:t>
      </w:r>
    </w:p>
    <w:p w14:paraId="18B5767D" w14:textId="77777777" w:rsidR="000D261D" w:rsidRPr="00A8296F" w:rsidRDefault="000D261D" w:rsidP="000D261D">
      <w:pPr>
        <w:spacing w:line="276" w:lineRule="auto"/>
        <w:ind w:left="284"/>
        <w:jc w:val="both"/>
        <w:rPr>
          <w:b/>
        </w:rPr>
      </w:pPr>
    </w:p>
    <w:p w14:paraId="69E749DC" w14:textId="77777777" w:rsidR="00A8296F" w:rsidRPr="00A8296F" w:rsidRDefault="00A8296F" w:rsidP="00A8296F">
      <w:pPr>
        <w:spacing w:line="276" w:lineRule="auto"/>
        <w:jc w:val="both"/>
      </w:pPr>
    </w:p>
    <w:p w14:paraId="2E72B000" w14:textId="7759BE51" w:rsid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>technická a organizační opatření k zajištění ochrany zdraví osob vykonávajících práci s azbestem a materiály obsahujícími azbest a jiných osob přítomných na pracovišti a v blízkosti pracoviště, kde dochází nebo může docházet k expozici azbestu</w:t>
      </w:r>
    </w:p>
    <w:p w14:paraId="63AE3FD7" w14:textId="77777777" w:rsidR="000D261D" w:rsidRDefault="000D261D" w:rsidP="000D261D">
      <w:pPr>
        <w:pStyle w:val="Odstavecseseznamem"/>
        <w:rPr>
          <w:b/>
        </w:rPr>
      </w:pPr>
    </w:p>
    <w:p w14:paraId="48E7121A" w14:textId="77777777" w:rsidR="000D261D" w:rsidRPr="00A8296F" w:rsidRDefault="000D261D" w:rsidP="000D261D">
      <w:pPr>
        <w:spacing w:line="276" w:lineRule="auto"/>
        <w:ind w:left="284"/>
        <w:jc w:val="both"/>
        <w:rPr>
          <w:b/>
        </w:rPr>
      </w:pPr>
    </w:p>
    <w:p w14:paraId="1968C2E9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 xml:space="preserve">vybavení osob pracujících v kontrolovaném pásmu ochranným pracovním oděvem a osobními ochrannými pracovními prostředky k zamezení expozice azbestu dýchacím </w:t>
      </w:r>
      <w:r w:rsidRPr="00A8296F">
        <w:rPr>
          <w:b/>
        </w:rPr>
        <w:lastRenderedPageBreak/>
        <w:t>ústrojím, místo a způsob jejich ukládání, zajištění jejich čištění, praní a kontroly jejich funkčnosti po použití, popřípadě způsob jejich likvidace</w:t>
      </w:r>
    </w:p>
    <w:p w14:paraId="630A2DC6" w14:textId="77777777" w:rsidR="00A8296F" w:rsidRPr="00A8296F" w:rsidRDefault="00A8296F" w:rsidP="00A8296F">
      <w:pPr>
        <w:spacing w:line="276" w:lineRule="auto"/>
        <w:jc w:val="both"/>
      </w:pPr>
    </w:p>
    <w:p w14:paraId="188AE990" w14:textId="77777777" w:rsidR="00A8296F" w:rsidRPr="00A8296F" w:rsidRDefault="00A8296F" w:rsidP="00A8296F">
      <w:pPr>
        <w:spacing w:line="276" w:lineRule="auto"/>
        <w:jc w:val="both"/>
      </w:pPr>
    </w:p>
    <w:p w14:paraId="02399AA6" w14:textId="77777777" w:rsidR="00A8296F" w:rsidRPr="00A8296F" w:rsidRDefault="00A8296F" w:rsidP="00A8296F">
      <w:pPr>
        <w:spacing w:line="276" w:lineRule="auto"/>
        <w:jc w:val="both"/>
      </w:pPr>
    </w:p>
    <w:p w14:paraId="76EE95AA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>rozsah a způsob uplatňování režimových opatření, zejména zákazu jídla, pití a kouření v prostorech, kde je nebezpečí expozice azbestu</w:t>
      </w:r>
    </w:p>
    <w:p w14:paraId="39F07FEA" w14:textId="77777777" w:rsidR="00A8296F" w:rsidRPr="00A8296F" w:rsidRDefault="00A8296F" w:rsidP="00A8296F">
      <w:pPr>
        <w:spacing w:line="276" w:lineRule="auto"/>
        <w:jc w:val="both"/>
      </w:pPr>
    </w:p>
    <w:p w14:paraId="5A6806CD" w14:textId="77777777" w:rsidR="00A8296F" w:rsidRPr="00A8296F" w:rsidRDefault="00A8296F" w:rsidP="00A8296F">
      <w:pPr>
        <w:spacing w:line="276" w:lineRule="auto"/>
        <w:jc w:val="both"/>
      </w:pPr>
    </w:p>
    <w:p w14:paraId="63D9DBA9" w14:textId="77777777" w:rsidR="00A8296F" w:rsidRPr="00A8296F" w:rsidRDefault="00A8296F" w:rsidP="00A8296F">
      <w:pPr>
        <w:spacing w:line="276" w:lineRule="auto"/>
        <w:jc w:val="both"/>
      </w:pPr>
    </w:p>
    <w:p w14:paraId="44DC95C7" w14:textId="77777777" w:rsidR="00A8296F" w:rsidRPr="00A8296F" w:rsidRDefault="00A8296F" w:rsidP="00A8296F">
      <w:pPr>
        <w:spacing w:line="276" w:lineRule="auto"/>
        <w:jc w:val="both"/>
      </w:pPr>
    </w:p>
    <w:p w14:paraId="5D6AD72C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>způsob manipulace s odpady obsahujícími azbest, popis určených prostředků a způsob technologie jejich sbírání a odstraňování z pracoviště</w:t>
      </w:r>
    </w:p>
    <w:p w14:paraId="66CD91B1" w14:textId="77777777" w:rsidR="00A8296F" w:rsidRPr="00A8296F" w:rsidRDefault="00A8296F" w:rsidP="00A8296F">
      <w:pPr>
        <w:spacing w:line="276" w:lineRule="auto"/>
        <w:jc w:val="both"/>
      </w:pPr>
    </w:p>
    <w:p w14:paraId="775B23EA" w14:textId="77777777" w:rsidR="00A8296F" w:rsidRPr="00A8296F" w:rsidRDefault="00A8296F" w:rsidP="00A8296F">
      <w:pPr>
        <w:spacing w:line="276" w:lineRule="auto"/>
        <w:jc w:val="both"/>
      </w:pPr>
    </w:p>
    <w:p w14:paraId="3A7F310D" w14:textId="77777777" w:rsidR="00A8296F" w:rsidRPr="00A8296F" w:rsidRDefault="00A8296F" w:rsidP="00A8296F">
      <w:pPr>
        <w:spacing w:line="276" w:lineRule="auto"/>
        <w:jc w:val="both"/>
      </w:pPr>
    </w:p>
    <w:p w14:paraId="3C899AC3" w14:textId="77777777" w:rsidR="00A8296F" w:rsidRPr="00A8296F" w:rsidRDefault="00A8296F" w:rsidP="00A8296F">
      <w:pPr>
        <w:spacing w:line="276" w:lineRule="auto"/>
        <w:jc w:val="both"/>
      </w:pPr>
    </w:p>
    <w:p w14:paraId="0602F8EB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 xml:space="preserve">identifikační údaje poskytovatele pracovnělékařských služeb v rozsahu uvedeném v rozhodnutí o oprávnění k poskytování zdravotních služeb </w:t>
      </w:r>
    </w:p>
    <w:p w14:paraId="3B140D30" w14:textId="77777777" w:rsidR="00A8296F" w:rsidRPr="00A8296F" w:rsidRDefault="00A8296F" w:rsidP="00A8296F">
      <w:pPr>
        <w:spacing w:line="276" w:lineRule="auto"/>
        <w:jc w:val="both"/>
      </w:pPr>
    </w:p>
    <w:p w14:paraId="0B4ABEA9" w14:textId="77777777" w:rsidR="00A8296F" w:rsidRPr="00A8296F" w:rsidRDefault="00A8296F" w:rsidP="00A8296F">
      <w:pPr>
        <w:spacing w:line="276" w:lineRule="auto"/>
        <w:jc w:val="both"/>
      </w:pPr>
    </w:p>
    <w:p w14:paraId="4D81132A" w14:textId="77777777" w:rsidR="00A8296F" w:rsidRPr="00A8296F" w:rsidRDefault="00A8296F" w:rsidP="00A8296F">
      <w:pPr>
        <w:spacing w:line="276" w:lineRule="auto"/>
        <w:jc w:val="both"/>
      </w:pPr>
    </w:p>
    <w:p w14:paraId="6BC90DD1" w14:textId="77777777" w:rsidR="00A8296F" w:rsidRPr="00A8296F" w:rsidRDefault="00A8296F" w:rsidP="00A8296F">
      <w:pPr>
        <w:spacing w:line="276" w:lineRule="auto"/>
        <w:jc w:val="both"/>
      </w:pPr>
    </w:p>
    <w:p w14:paraId="1B2409C8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 xml:space="preserve">jméno, příjmení a kvalifikace osoby odpovědné za plnění úkolů zaměstnavatele v péči o bezpečnost a ochranu zdraví při práci </w:t>
      </w:r>
    </w:p>
    <w:p w14:paraId="50980510" w14:textId="77777777" w:rsidR="00A8296F" w:rsidRPr="00A8296F" w:rsidRDefault="00A8296F" w:rsidP="00A8296F">
      <w:pPr>
        <w:spacing w:line="276" w:lineRule="auto"/>
        <w:jc w:val="both"/>
      </w:pPr>
    </w:p>
    <w:p w14:paraId="7307149F" w14:textId="77777777" w:rsidR="00A8296F" w:rsidRPr="00A8296F" w:rsidRDefault="00A8296F" w:rsidP="00A8296F">
      <w:pPr>
        <w:spacing w:line="276" w:lineRule="auto"/>
        <w:jc w:val="both"/>
      </w:pPr>
    </w:p>
    <w:p w14:paraId="61D8D746" w14:textId="77777777" w:rsidR="00A8296F" w:rsidRPr="00A8296F" w:rsidRDefault="00A8296F" w:rsidP="00A8296F">
      <w:pPr>
        <w:spacing w:line="276" w:lineRule="auto"/>
        <w:jc w:val="both"/>
      </w:pPr>
    </w:p>
    <w:p w14:paraId="56C7818E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 xml:space="preserve">způsob zajištění dokumentace o evidenci expozice jednotlivých osob azbestu </w:t>
      </w:r>
    </w:p>
    <w:p w14:paraId="3EC1F85B" w14:textId="77777777" w:rsidR="00A8296F" w:rsidRPr="00A8296F" w:rsidRDefault="00A8296F" w:rsidP="00A8296F">
      <w:pPr>
        <w:spacing w:line="276" w:lineRule="auto"/>
        <w:jc w:val="both"/>
        <w:rPr>
          <w:b/>
        </w:rPr>
      </w:pPr>
    </w:p>
    <w:p w14:paraId="326197BF" w14:textId="77777777" w:rsidR="00A8296F" w:rsidRPr="00A8296F" w:rsidRDefault="00A8296F" w:rsidP="00A8296F">
      <w:pPr>
        <w:spacing w:line="276" w:lineRule="auto"/>
        <w:jc w:val="both"/>
        <w:rPr>
          <w:b/>
        </w:rPr>
      </w:pPr>
    </w:p>
    <w:p w14:paraId="6507484F" w14:textId="77777777" w:rsidR="00A8296F" w:rsidRPr="00A8296F" w:rsidRDefault="00A8296F" w:rsidP="00A8296F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A8296F">
        <w:rPr>
          <w:b/>
        </w:rPr>
        <w:t>způsob zajištění kontroly koncentrace azbestu v pracovním ovzduší</w:t>
      </w:r>
    </w:p>
    <w:p w14:paraId="636DFB4E" w14:textId="77777777" w:rsidR="00A8296F" w:rsidRPr="00A8296F" w:rsidRDefault="00A8296F" w:rsidP="00A8296F">
      <w:pPr>
        <w:spacing w:line="276" w:lineRule="auto"/>
        <w:jc w:val="both"/>
      </w:pPr>
    </w:p>
    <w:p w14:paraId="0D4EBBCD" w14:textId="77777777" w:rsidR="00A8296F" w:rsidRPr="00A8296F" w:rsidRDefault="00A8296F" w:rsidP="00A8296F">
      <w:pPr>
        <w:spacing w:line="276" w:lineRule="auto"/>
        <w:jc w:val="both"/>
      </w:pPr>
    </w:p>
    <w:p w14:paraId="48E7F893" w14:textId="77777777" w:rsidR="00A8296F" w:rsidRPr="00A8296F" w:rsidRDefault="00A8296F" w:rsidP="00A8296F">
      <w:pPr>
        <w:jc w:val="both"/>
        <w:rPr>
          <w:b/>
        </w:rPr>
      </w:pPr>
      <w:r w:rsidRPr="00A8296F">
        <w:rPr>
          <w:b/>
        </w:rPr>
        <w:t xml:space="preserve">Datum podání: __________________                                                                               </w:t>
      </w:r>
    </w:p>
    <w:p w14:paraId="0638095B" w14:textId="77777777" w:rsidR="00A8296F" w:rsidRPr="00A8296F" w:rsidRDefault="00A8296F" w:rsidP="00A8296F">
      <w:pPr>
        <w:jc w:val="both"/>
      </w:pPr>
    </w:p>
    <w:p w14:paraId="2ECB9564" w14:textId="77777777" w:rsidR="00A8296F" w:rsidRPr="00A8296F" w:rsidRDefault="00A8296F" w:rsidP="00A8296F">
      <w:pPr>
        <w:jc w:val="both"/>
        <w:rPr>
          <w:b/>
        </w:rPr>
      </w:pPr>
      <w:r w:rsidRPr="00A8296F">
        <w:rPr>
          <w:b/>
        </w:rPr>
        <w:t>Podpis podatele: _________________</w:t>
      </w:r>
    </w:p>
    <w:p w14:paraId="532EF30C" w14:textId="77777777" w:rsidR="00A8296F" w:rsidRPr="00A8296F" w:rsidRDefault="00A8296F" w:rsidP="00A8296F">
      <w:pPr>
        <w:jc w:val="both"/>
        <w:rPr>
          <w:b/>
        </w:rPr>
      </w:pPr>
    </w:p>
    <w:p w14:paraId="4B2EE568" w14:textId="77777777" w:rsidR="00A8296F" w:rsidRPr="00A8296F" w:rsidRDefault="00A8296F" w:rsidP="00A8296F">
      <w:pPr>
        <w:jc w:val="both"/>
      </w:pPr>
      <w:r w:rsidRPr="00A8296F">
        <w:rPr>
          <w:b/>
        </w:rPr>
        <w:t>*</w:t>
      </w:r>
      <w:proofErr w:type="gramStart"/>
      <w:r w:rsidRPr="00A8296F">
        <w:rPr>
          <w:b/>
        </w:rPr>
        <w:t>Přílohy :</w:t>
      </w:r>
      <w:proofErr w:type="gramEnd"/>
      <w:r w:rsidRPr="00A8296F">
        <w:rPr>
          <w:b/>
        </w:rPr>
        <w:t xml:space="preserve"> </w:t>
      </w:r>
      <w:r w:rsidRPr="00A8296F">
        <w:t xml:space="preserve">   plná moc</w:t>
      </w:r>
    </w:p>
    <w:p w14:paraId="61239CA6" w14:textId="77777777" w:rsidR="00A8296F" w:rsidRPr="00A8296F" w:rsidRDefault="00A8296F" w:rsidP="00A8296F">
      <w:pPr>
        <w:jc w:val="both"/>
      </w:pPr>
      <w:r w:rsidRPr="00A8296F">
        <w:rPr>
          <w:b/>
        </w:rPr>
        <w:t xml:space="preserve">                     </w:t>
      </w:r>
      <w:r w:rsidRPr="00A8296F">
        <w:t>osvědčení o absolvování školení zaměstnanců</w:t>
      </w:r>
    </w:p>
    <w:p w14:paraId="2E3D6C4A" w14:textId="77777777" w:rsidR="00A8296F" w:rsidRPr="00A8296F" w:rsidRDefault="00A8296F" w:rsidP="00A8296F">
      <w:pPr>
        <w:jc w:val="both"/>
      </w:pPr>
    </w:p>
    <w:p w14:paraId="056046F7" w14:textId="05A1ECAE" w:rsidR="00A22164" w:rsidRPr="00A8296F" w:rsidRDefault="00A8296F" w:rsidP="00A8296F">
      <w:pPr>
        <w:jc w:val="both"/>
        <w:rPr>
          <w:b/>
          <w:bCs/>
          <w:sz w:val="20"/>
          <w:szCs w:val="20"/>
        </w:rPr>
      </w:pPr>
      <w:r w:rsidRPr="00A8296F">
        <w:rPr>
          <w:sz w:val="20"/>
          <w:szCs w:val="20"/>
        </w:rPr>
        <w:t xml:space="preserve">*Nehodící se škrtněte                                                                                                                                        </w:t>
      </w:r>
    </w:p>
    <w:sectPr w:rsidR="00A22164" w:rsidRPr="00A8296F" w:rsidSect="00A22164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3836"/>
    <w:multiLevelType w:val="hybridMultilevel"/>
    <w:tmpl w:val="3E4C3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E27"/>
    <w:multiLevelType w:val="hybridMultilevel"/>
    <w:tmpl w:val="20ACB844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1240"/>
    <w:multiLevelType w:val="hybridMultilevel"/>
    <w:tmpl w:val="6056414E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6759"/>
    <w:multiLevelType w:val="hybridMultilevel"/>
    <w:tmpl w:val="9C34DCCC"/>
    <w:lvl w:ilvl="0" w:tplc="1A8CC52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82911"/>
    <w:multiLevelType w:val="hybridMultilevel"/>
    <w:tmpl w:val="3E28E44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511995"/>
    <w:multiLevelType w:val="hybridMultilevel"/>
    <w:tmpl w:val="4BBAB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7F21"/>
    <w:multiLevelType w:val="hybridMultilevel"/>
    <w:tmpl w:val="E690C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B41C4"/>
    <w:multiLevelType w:val="hybridMultilevel"/>
    <w:tmpl w:val="CD98D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AB9"/>
    <w:multiLevelType w:val="hybridMultilevel"/>
    <w:tmpl w:val="A7F885A0"/>
    <w:lvl w:ilvl="0" w:tplc="7E94816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12585"/>
    <w:multiLevelType w:val="hybridMultilevel"/>
    <w:tmpl w:val="3E082B7C"/>
    <w:lvl w:ilvl="0" w:tplc="B42E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78575C"/>
    <w:multiLevelType w:val="hybridMultilevel"/>
    <w:tmpl w:val="937A35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660E0"/>
    <w:multiLevelType w:val="hybridMultilevel"/>
    <w:tmpl w:val="CB3EA01C"/>
    <w:lvl w:ilvl="0" w:tplc="011E49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8495D"/>
    <w:multiLevelType w:val="hybridMultilevel"/>
    <w:tmpl w:val="098824F4"/>
    <w:lvl w:ilvl="0" w:tplc="95DA5CC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80518"/>
    <w:multiLevelType w:val="hybridMultilevel"/>
    <w:tmpl w:val="49628D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051B3"/>
    <w:multiLevelType w:val="hybridMultilevel"/>
    <w:tmpl w:val="0F1C00AA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0D9F"/>
    <w:multiLevelType w:val="hybridMultilevel"/>
    <w:tmpl w:val="72548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E06AD"/>
    <w:multiLevelType w:val="hybridMultilevel"/>
    <w:tmpl w:val="9F5AC78E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B09B4"/>
    <w:multiLevelType w:val="hybridMultilevel"/>
    <w:tmpl w:val="E6FCD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8359E"/>
    <w:multiLevelType w:val="hybridMultilevel"/>
    <w:tmpl w:val="544C5778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30BE1"/>
    <w:multiLevelType w:val="hybridMultilevel"/>
    <w:tmpl w:val="B420C1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F2F0D"/>
    <w:multiLevelType w:val="hybridMultilevel"/>
    <w:tmpl w:val="8F9CB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14444"/>
    <w:multiLevelType w:val="hybridMultilevel"/>
    <w:tmpl w:val="7E90F9DA"/>
    <w:lvl w:ilvl="0" w:tplc="7E94816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01E17"/>
    <w:multiLevelType w:val="hybridMultilevel"/>
    <w:tmpl w:val="AE60429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86C1E9A"/>
    <w:multiLevelType w:val="hybridMultilevel"/>
    <w:tmpl w:val="1EBEAD80"/>
    <w:lvl w:ilvl="0" w:tplc="7E9481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23"/>
  </w:num>
  <w:num w:numId="6">
    <w:abstractNumId w:val="21"/>
  </w:num>
  <w:num w:numId="7">
    <w:abstractNumId w:val="13"/>
  </w:num>
  <w:num w:numId="8">
    <w:abstractNumId w:val="8"/>
  </w:num>
  <w:num w:numId="9">
    <w:abstractNumId w:val="19"/>
  </w:num>
  <w:num w:numId="10">
    <w:abstractNumId w:val="11"/>
  </w:num>
  <w:num w:numId="11">
    <w:abstractNumId w:val="6"/>
  </w:num>
  <w:num w:numId="12">
    <w:abstractNumId w:val="20"/>
  </w:num>
  <w:num w:numId="13">
    <w:abstractNumId w:val="5"/>
  </w:num>
  <w:num w:numId="14">
    <w:abstractNumId w:val="15"/>
  </w:num>
  <w:num w:numId="15">
    <w:abstractNumId w:val="2"/>
  </w:num>
  <w:num w:numId="16">
    <w:abstractNumId w:val="18"/>
  </w:num>
  <w:num w:numId="17">
    <w:abstractNumId w:val="1"/>
  </w:num>
  <w:num w:numId="18">
    <w:abstractNumId w:val="14"/>
  </w:num>
  <w:num w:numId="19">
    <w:abstractNumId w:val="16"/>
  </w:num>
  <w:num w:numId="20">
    <w:abstractNumId w:val="7"/>
  </w:num>
  <w:num w:numId="21">
    <w:abstractNumId w:val="17"/>
  </w:num>
  <w:num w:numId="22">
    <w:abstractNumId w:val="12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D4"/>
    <w:rsid w:val="000075FA"/>
    <w:rsid w:val="00051707"/>
    <w:rsid w:val="00063797"/>
    <w:rsid w:val="0009142F"/>
    <w:rsid w:val="000D1DFF"/>
    <w:rsid w:val="000D261D"/>
    <w:rsid w:val="00123651"/>
    <w:rsid w:val="00132953"/>
    <w:rsid w:val="00134502"/>
    <w:rsid w:val="001607D4"/>
    <w:rsid w:val="0016264C"/>
    <w:rsid w:val="00177F0B"/>
    <w:rsid w:val="001A2576"/>
    <w:rsid w:val="001C096C"/>
    <w:rsid w:val="001E09E9"/>
    <w:rsid w:val="0020726B"/>
    <w:rsid w:val="00224E3A"/>
    <w:rsid w:val="002268A5"/>
    <w:rsid w:val="00263A3E"/>
    <w:rsid w:val="002660C2"/>
    <w:rsid w:val="00273E24"/>
    <w:rsid w:val="002D1825"/>
    <w:rsid w:val="002E67CE"/>
    <w:rsid w:val="002E718E"/>
    <w:rsid w:val="002F2409"/>
    <w:rsid w:val="00320376"/>
    <w:rsid w:val="00340709"/>
    <w:rsid w:val="003557DF"/>
    <w:rsid w:val="003E04FF"/>
    <w:rsid w:val="00424C53"/>
    <w:rsid w:val="004642C5"/>
    <w:rsid w:val="00467D36"/>
    <w:rsid w:val="004D5C5F"/>
    <w:rsid w:val="004E18F0"/>
    <w:rsid w:val="00523E75"/>
    <w:rsid w:val="005C14D3"/>
    <w:rsid w:val="00624224"/>
    <w:rsid w:val="00675687"/>
    <w:rsid w:val="006F24BD"/>
    <w:rsid w:val="00740182"/>
    <w:rsid w:val="007C4686"/>
    <w:rsid w:val="0088770A"/>
    <w:rsid w:val="00887FC5"/>
    <w:rsid w:val="00892735"/>
    <w:rsid w:val="008B44AE"/>
    <w:rsid w:val="008E5539"/>
    <w:rsid w:val="009B167C"/>
    <w:rsid w:val="009B28F1"/>
    <w:rsid w:val="009D43E2"/>
    <w:rsid w:val="009D51C2"/>
    <w:rsid w:val="00A12D10"/>
    <w:rsid w:val="00A16C27"/>
    <w:rsid w:val="00A22164"/>
    <w:rsid w:val="00A465C0"/>
    <w:rsid w:val="00A8296F"/>
    <w:rsid w:val="00AD110B"/>
    <w:rsid w:val="00C624F8"/>
    <w:rsid w:val="00CA682B"/>
    <w:rsid w:val="00D11B74"/>
    <w:rsid w:val="00D43CC7"/>
    <w:rsid w:val="00D75CEE"/>
    <w:rsid w:val="00DD5994"/>
    <w:rsid w:val="00DF6D06"/>
    <w:rsid w:val="00E16916"/>
    <w:rsid w:val="00E225A8"/>
    <w:rsid w:val="00E44F53"/>
    <w:rsid w:val="00E67F3F"/>
    <w:rsid w:val="00E81AC8"/>
    <w:rsid w:val="00F16FCB"/>
    <w:rsid w:val="00F50515"/>
    <w:rsid w:val="00F52640"/>
    <w:rsid w:val="00F55F67"/>
    <w:rsid w:val="00F67A06"/>
    <w:rsid w:val="00F87A0C"/>
    <w:rsid w:val="00F92698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A02CA"/>
  <w15:chartTrackingRefBased/>
  <w15:docId w15:val="{B4685509-0697-4B4B-80D9-8395F7F4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7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07D4"/>
    <w:pPr>
      <w:jc w:val="both"/>
    </w:pPr>
    <w:rPr>
      <w:i/>
      <w:szCs w:val="20"/>
    </w:rPr>
  </w:style>
  <w:style w:type="paragraph" w:styleId="Nzev">
    <w:name w:val="Title"/>
    <w:basedOn w:val="Normln"/>
    <w:qFormat/>
    <w:rsid w:val="001607D4"/>
    <w:pPr>
      <w:ind w:left="1701"/>
      <w:jc w:val="center"/>
    </w:pPr>
    <w:rPr>
      <w:b/>
      <w:bCs/>
      <w:caps/>
      <w:spacing w:val="120"/>
      <w:sz w:val="36"/>
      <w:szCs w:val="20"/>
    </w:rPr>
  </w:style>
  <w:style w:type="paragraph" w:styleId="Podnadpis">
    <w:name w:val="Subtitle"/>
    <w:basedOn w:val="Normln"/>
    <w:qFormat/>
    <w:rsid w:val="001607D4"/>
    <w:pPr>
      <w:ind w:left="1701"/>
      <w:jc w:val="center"/>
    </w:pPr>
    <w:rPr>
      <w:b/>
      <w:bCs/>
      <w:caps/>
      <w:spacing w:val="80"/>
      <w:sz w:val="32"/>
      <w:szCs w:val="20"/>
    </w:rPr>
  </w:style>
  <w:style w:type="character" w:customStyle="1" w:styleId="ZkladntextChar">
    <w:name w:val="Základní text Char"/>
    <w:link w:val="Zkladntext"/>
    <w:rsid w:val="00177F0B"/>
    <w:rPr>
      <w:i/>
      <w:sz w:val="24"/>
    </w:rPr>
  </w:style>
  <w:style w:type="paragraph" w:styleId="Odstavecseseznamem">
    <w:name w:val="List Paragraph"/>
    <w:basedOn w:val="Normln"/>
    <w:uiPriority w:val="34"/>
    <w:qFormat/>
    <w:rsid w:val="00177F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4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14D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24224"/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24224"/>
    <w:rPr>
      <w:color w:val="0563C1"/>
      <w:u w:val="single"/>
    </w:rPr>
  </w:style>
  <w:style w:type="paragraph" w:customStyle="1" w:styleId="Default">
    <w:name w:val="Default"/>
    <w:rsid w:val="002660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a5">
    <w:name w:val="h1a5"/>
    <w:rsid w:val="00224E3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preformatted">
    <w:name w:val="preformatted"/>
    <w:rsid w:val="00A16C27"/>
  </w:style>
  <w:style w:type="character" w:customStyle="1" w:styleId="nowrap">
    <w:name w:val="nowrap"/>
    <w:rsid w:val="00A16C27"/>
  </w:style>
  <w:style w:type="paragraph" w:styleId="Normlnweb">
    <w:name w:val="Normal (Web)"/>
    <w:basedOn w:val="Normln"/>
    <w:uiPriority w:val="99"/>
    <w:semiHidden/>
    <w:unhideWhenUsed/>
    <w:rsid w:val="004D5C5F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12365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123651"/>
    <w:rPr>
      <w:rFonts w:ascii="Calibri" w:eastAsia="Calibri" w:hAnsi="Calibri"/>
      <w:sz w:val="22"/>
      <w:szCs w:val="21"/>
      <w:lang w:eastAsia="en-US"/>
    </w:rPr>
  </w:style>
  <w:style w:type="character" w:customStyle="1" w:styleId="s14">
    <w:name w:val="s14"/>
    <w:rsid w:val="00675687"/>
  </w:style>
  <w:style w:type="character" w:customStyle="1" w:styleId="s31">
    <w:name w:val="s31"/>
    <w:rsid w:val="00675687"/>
  </w:style>
  <w:style w:type="character" w:customStyle="1" w:styleId="snippet-found">
    <w:name w:val="snippet-found"/>
    <w:rsid w:val="00E16916"/>
  </w:style>
  <w:style w:type="character" w:customStyle="1" w:styleId="s5">
    <w:name w:val="s5"/>
    <w:rsid w:val="00E16916"/>
  </w:style>
  <w:style w:type="paragraph" w:styleId="Zhlav">
    <w:name w:val="header"/>
    <w:basedOn w:val="Normln"/>
    <w:link w:val="ZhlavChar"/>
    <w:unhideWhenUsed/>
    <w:rsid w:val="00A2216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22164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22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</vt:lpstr>
    </vt:vector>
  </TitlesOfParts>
  <Company>KHS Olomouc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Jana Skoupilová</dc:creator>
  <cp:keywords/>
  <dc:description/>
  <cp:lastModifiedBy>Koutná Markéta</cp:lastModifiedBy>
  <cp:revision>2</cp:revision>
  <cp:lastPrinted>2021-06-08T05:08:00Z</cp:lastPrinted>
  <dcterms:created xsi:type="dcterms:W3CDTF">2026-02-06T11:46:00Z</dcterms:created>
  <dcterms:modified xsi:type="dcterms:W3CDTF">2026-02-06T11:46:00Z</dcterms:modified>
</cp:coreProperties>
</file>