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41" w:rightFromText="141" w:vertAnchor="page" w:horzAnchor="margin" w:tblpXSpec="center" w:tblpY="496"/>
        <w:tblW w:w="10750" w:type="dxa"/>
        <w:tblInd w:w="0" w:type="dxa"/>
        <w:tblCellMar>
          <w:left w:w="228" w:type="dxa"/>
          <w:bottom w:w="587" w:type="dxa"/>
          <w:right w:w="492" w:type="dxa"/>
        </w:tblCellMar>
        <w:tblLook w:val="04A0" w:firstRow="1" w:lastRow="0" w:firstColumn="1" w:lastColumn="0" w:noHBand="0" w:noVBand="1"/>
      </w:tblPr>
      <w:tblGrid>
        <w:gridCol w:w="10750"/>
      </w:tblGrid>
      <w:tr w:rsidR="00546830" w14:paraId="2E5B63D5" w14:textId="77777777" w:rsidTr="00DE79E2">
        <w:trPr>
          <w:trHeight w:val="14586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1734B8" w14:textId="77777777" w:rsidR="00546830" w:rsidRDefault="00E759BB" w:rsidP="00DE79E2">
            <w:pPr>
              <w:ind w:left="2694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Přihláška  </w:t>
            </w:r>
          </w:p>
          <w:p w14:paraId="464E582D" w14:textId="77777777" w:rsidR="00546830" w:rsidRDefault="00E759BB" w:rsidP="00DE79E2">
            <w:pPr>
              <w:spacing w:after="9"/>
              <w:ind w:left="2411"/>
            </w:pPr>
            <w:r>
              <w:t xml:space="preserve"> </w:t>
            </w:r>
          </w:p>
          <w:tbl>
            <w:tblPr>
              <w:tblStyle w:val="TableGrid"/>
              <w:tblpPr w:vertAnchor="text" w:tblpX="7150" w:tblpY="63"/>
              <w:tblOverlap w:val="never"/>
              <w:tblW w:w="2996" w:type="dxa"/>
              <w:tblInd w:w="0" w:type="dxa"/>
              <w:tblCellMar>
                <w:top w:w="129" w:type="dxa"/>
                <w:left w:w="15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96"/>
            </w:tblGrid>
            <w:tr w:rsidR="00546830" w14:paraId="0BF57659" w14:textId="77777777" w:rsidTr="00DE79E2">
              <w:trPr>
                <w:trHeight w:val="2192"/>
              </w:trPr>
              <w:tc>
                <w:tcPr>
                  <w:tcW w:w="2996" w:type="dxa"/>
                  <w:tcBorders>
                    <w:top w:val="dashed" w:sz="6" w:space="0" w:color="000000"/>
                    <w:left w:val="dashed" w:sz="6" w:space="0" w:color="000000"/>
                    <w:bottom w:val="dashed" w:sz="6" w:space="0" w:color="000000"/>
                    <w:right w:val="dashed" w:sz="6" w:space="0" w:color="000000"/>
                  </w:tcBorders>
                </w:tcPr>
                <w:p w14:paraId="46998E50" w14:textId="77777777" w:rsidR="00546830" w:rsidRDefault="00E759BB" w:rsidP="00DE79E2">
                  <w:r>
                    <w:rPr>
                      <w:rFonts w:ascii="Times New Roman" w:eastAsia="Times New Roman" w:hAnsi="Times New Roman" w:cs="Times New Roman"/>
                      <w:color w:val="808080"/>
                    </w:rPr>
                    <w:t xml:space="preserve">Přiděleno č.j.: </w:t>
                  </w:r>
                </w:p>
              </w:tc>
            </w:tr>
          </w:tbl>
          <w:p w14:paraId="62C9DB4B" w14:textId="77777777" w:rsidR="00546830" w:rsidRDefault="00E759BB" w:rsidP="00DE79E2">
            <w:pPr>
              <w:spacing w:after="51" w:line="250" w:lineRule="auto"/>
              <w:ind w:left="428" w:righ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 zkoušce odborné způsobilosti pro nakládání s nebezpečnými chemickými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látkami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nebo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chemickými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přípravky klasifikovanými jako vysoce toxické v souladu s § 44b odst.1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písm.b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  zákona č. 258/2000 Sb., o ochraně veřejného zdraví a o změně některých souvisejících zákonů, v platném znění a § 3 odst. 1 a 2*</w:t>
            </w:r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vyhlášky č. 428/2004 Sb., o získání odborné způsobilosti k nakládání s nebezpečnými chemickými látkami a chemickými přípravky klasifikovanými jako vysoce toxické: </w:t>
            </w:r>
            <w:r>
              <w:t xml:space="preserve"> </w:t>
            </w:r>
          </w:p>
          <w:p w14:paraId="74EEB777" w14:textId="77777777" w:rsidR="00546830" w:rsidRDefault="00E759BB" w:rsidP="00DE79E2">
            <w:pPr>
              <w:spacing w:after="536"/>
              <w:ind w:right="48"/>
            </w:pPr>
            <w:r>
              <w:t xml:space="preserve"> </w:t>
            </w:r>
          </w:p>
          <w:p w14:paraId="05014DAA" w14:textId="77777777" w:rsidR="00DE79E2" w:rsidRDefault="00E759BB" w:rsidP="00DE79E2">
            <w:pPr>
              <w:spacing w:after="5" w:line="494" w:lineRule="auto"/>
              <w:ind w:left="427" w:hanging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Titul, jméno,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příjmení: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………………………………………………………………………</w:t>
            </w:r>
            <w:r>
              <w:t xml:space="preserve"> </w:t>
            </w:r>
          </w:p>
          <w:p w14:paraId="1E0D28EF" w14:textId="77777777" w:rsidR="00546830" w:rsidRDefault="00E759BB" w:rsidP="00DE79E2">
            <w:pPr>
              <w:spacing w:after="5" w:line="494" w:lineRule="auto"/>
              <w:ind w:left="427" w:hanging="2"/>
            </w:pPr>
            <w:r>
              <w:rPr>
                <w:rFonts w:ascii="Times New Roman" w:eastAsia="Times New Roman" w:hAnsi="Times New Roman" w:cs="Times New Roman"/>
                <w:sz w:val="24"/>
              </w:rPr>
              <w:t>Datum a místo narození: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…………………………………..…………………………………</w:t>
            </w:r>
            <w:r>
              <w:rPr>
                <w:sz w:val="24"/>
              </w:rPr>
              <w:t xml:space="preserve"> </w:t>
            </w:r>
          </w:p>
          <w:p w14:paraId="79E818CF" w14:textId="77777777" w:rsidR="00546830" w:rsidRDefault="00E759BB" w:rsidP="00DE79E2">
            <w:pPr>
              <w:spacing w:after="302"/>
              <w:ind w:left="4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Rodné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číslo:  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     Číslo občanského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průkazu:  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…………...…………</w:t>
            </w:r>
            <w:r>
              <w:t xml:space="preserve"> </w:t>
            </w:r>
          </w:p>
          <w:p w14:paraId="580CC20C" w14:textId="77777777" w:rsidR="00546830" w:rsidRDefault="00E759BB" w:rsidP="00DE79E2">
            <w:pPr>
              <w:spacing w:after="304"/>
              <w:ind w:left="4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Adresa místa trvalého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bydliště: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…………….……………………………………..…....……</w:t>
            </w:r>
            <w:r>
              <w:t xml:space="preserve"> </w:t>
            </w:r>
          </w:p>
          <w:p w14:paraId="7C7D2225" w14:textId="77777777" w:rsidR="00546830" w:rsidRDefault="00E759BB" w:rsidP="00DE79E2">
            <w:pPr>
              <w:tabs>
                <w:tab w:val="center" w:pos="2828"/>
                <w:tab w:val="center" w:pos="7473"/>
              </w:tabs>
              <w:spacing w:after="29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PSČ:  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……………..…………….... </w:t>
            </w:r>
          </w:p>
          <w:p w14:paraId="6793D2D6" w14:textId="77777777" w:rsidR="00546830" w:rsidRDefault="00E759BB" w:rsidP="00DE79E2">
            <w:pPr>
              <w:spacing w:after="306"/>
              <w:ind w:left="42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Telefon: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……………………………..</w:t>
            </w:r>
            <w:r>
              <w:t xml:space="preserve"> </w:t>
            </w:r>
          </w:p>
          <w:p w14:paraId="2D0C3D13" w14:textId="77777777" w:rsidR="00546830" w:rsidRDefault="00E759BB" w:rsidP="00DE79E2">
            <w:pPr>
              <w:spacing w:after="252"/>
              <w:ind w:left="4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Dosažené vzdělání včetně akreditovaného programu, popřípadě studijního oboru: </w:t>
            </w:r>
          </w:p>
          <w:p w14:paraId="498FD9DE" w14:textId="77777777" w:rsidR="00546830" w:rsidRDefault="00E759BB" w:rsidP="00DE79E2">
            <w:pPr>
              <w:spacing w:after="259"/>
              <w:ind w:left="425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…………………………………………………………………………………………………</w:t>
            </w:r>
            <w:r>
              <w:t xml:space="preserve"> </w:t>
            </w:r>
          </w:p>
          <w:p w14:paraId="2EA5FCEE" w14:textId="77777777" w:rsidR="00546830" w:rsidRDefault="00E759BB" w:rsidP="00DE79E2">
            <w:pPr>
              <w:spacing w:after="259"/>
              <w:ind w:left="4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Délka a obsah odborné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praxe: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………………………………………………………………</w:t>
            </w:r>
            <w:r>
              <w:t xml:space="preserve"> </w:t>
            </w:r>
          </w:p>
          <w:p w14:paraId="30E503CA" w14:textId="77777777" w:rsidR="00546830" w:rsidRDefault="00E759BB" w:rsidP="00DE79E2">
            <w:pPr>
              <w:spacing w:after="306"/>
              <w:ind w:left="4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Skupiny chemických látek nebo přípravků, se kterými nakládat: </w:t>
            </w:r>
            <w:r>
              <w:t xml:space="preserve"> </w:t>
            </w:r>
          </w:p>
          <w:p w14:paraId="5CCF213E" w14:textId="77777777" w:rsidR="00546830" w:rsidRDefault="00E759BB" w:rsidP="00DE79E2">
            <w:pPr>
              <w:spacing w:after="271"/>
              <w:ind w:left="425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………………………………………………………………………………..………………..</w:t>
            </w:r>
            <w:r>
              <w:t xml:space="preserve"> </w:t>
            </w:r>
          </w:p>
          <w:p w14:paraId="113B1E98" w14:textId="77777777" w:rsidR="00546830" w:rsidRDefault="00E759BB" w:rsidP="00DE79E2">
            <w:pPr>
              <w:spacing w:after="149"/>
              <w:ind w:left="4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411633E" w14:textId="77777777" w:rsidR="00546830" w:rsidRDefault="00E759BB" w:rsidP="00DE79E2">
            <w:pPr>
              <w:spacing w:after="93"/>
              <w:ind w:left="4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Datum a místo složení poslední kvalifikační zkoušky: ………………………………………. </w:t>
            </w:r>
          </w:p>
          <w:p w14:paraId="4A1919F0" w14:textId="77777777" w:rsidR="00546830" w:rsidRDefault="00E759BB" w:rsidP="00DE79E2">
            <w:pPr>
              <w:ind w:left="4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4004F2EA" w14:textId="77777777" w:rsidR="00546830" w:rsidRDefault="00E759BB" w:rsidP="00DE79E2">
            <w:pPr>
              <w:spacing w:after="190"/>
              <w:ind w:left="4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18E7D5F9" w14:textId="77777777" w:rsidR="00546830" w:rsidRDefault="00E759BB" w:rsidP="00DE79E2">
            <w:pPr>
              <w:tabs>
                <w:tab w:val="center" w:pos="2043"/>
                <w:tab w:val="center" w:pos="7598"/>
              </w:tabs>
              <w:spacing w:after="170"/>
            </w:pPr>
            <w: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Datum: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…………….……………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………………….………….…  </w:t>
            </w:r>
          </w:p>
          <w:p w14:paraId="11087891" w14:textId="77777777" w:rsidR="00546830" w:rsidRDefault="00E759BB" w:rsidP="00DE79E2">
            <w:pPr>
              <w:spacing w:after="249"/>
              <w:ind w:left="69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podpis žadatele </w:t>
            </w:r>
          </w:p>
          <w:p w14:paraId="0D06149E" w14:textId="77777777" w:rsidR="00546830" w:rsidRDefault="00E759BB" w:rsidP="00DE79E2">
            <w:pPr>
              <w:spacing w:after="259"/>
              <w:ind w:left="40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D519EE1" w14:textId="77777777" w:rsidR="00546830" w:rsidRDefault="00E759BB" w:rsidP="00DE79E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F490164" w14:textId="77777777" w:rsidR="00546830" w:rsidRDefault="00E759BB" w:rsidP="00DE79E2">
            <w:pPr>
              <w:ind w:left="36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*) Nehodící se číslo odstavce škrtněte.  </w:t>
            </w:r>
            <w:r>
              <w:t xml:space="preserve"> </w:t>
            </w:r>
          </w:p>
          <w:p w14:paraId="2EC7497F" w14:textId="77777777" w:rsidR="00546830" w:rsidRDefault="00E759BB" w:rsidP="00DE79E2">
            <w:pPr>
              <w:ind w:left="363" w:right="329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Ke zkoušce podle § 3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odst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.2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vyhl.č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428/2004 Sb. uchazeč je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 xml:space="preserve">povinen:   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doložit doklad o ukončeném vzdělán   doložit doklad o vykonané praxi a její délce   přiložit kolek 1000 Kč – nelepit (zákon č. 634/2004 Sb., o správních poplatcích, v platném znění). </w:t>
            </w:r>
            <w:r>
              <w:t xml:space="preserve"> </w:t>
            </w:r>
          </w:p>
        </w:tc>
      </w:tr>
    </w:tbl>
    <w:p w14:paraId="03119BEE" w14:textId="77777777" w:rsidR="00E759BB" w:rsidRDefault="00E759BB" w:rsidP="00DE79E2"/>
    <w:sectPr w:rsidR="00E759BB">
      <w:pgSz w:w="11906" w:h="16838"/>
      <w:pgMar w:top="624" w:right="1440" w:bottom="62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0"/>
    <w:rsid w:val="00006705"/>
    <w:rsid w:val="00546830"/>
    <w:rsid w:val="00DE79E2"/>
    <w:rsid w:val="00E7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265F8"/>
  <w15:docId w15:val="{293DE972-DFF6-4692-92BA-9029D60E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Fabik</dc:creator>
  <cp:keywords/>
  <cp:lastModifiedBy>Markéta Koutná</cp:lastModifiedBy>
  <cp:revision>2</cp:revision>
  <dcterms:created xsi:type="dcterms:W3CDTF">2021-03-04T07:16:00Z</dcterms:created>
  <dcterms:modified xsi:type="dcterms:W3CDTF">2021-03-04T07:16:00Z</dcterms:modified>
</cp:coreProperties>
</file>