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0C300" w14:textId="77777777" w:rsidR="003E680F" w:rsidRPr="008B3C4B" w:rsidRDefault="003E680F" w:rsidP="008B3C4B">
      <w:pPr>
        <w:jc w:val="center"/>
        <w:rPr>
          <w:b/>
          <w:sz w:val="20"/>
        </w:rPr>
      </w:pPr>
      <w:r w:rsidRPr="008B3C4B">
        <w:rPr>
          <w:b/>
          <w:sz w:val="20"/>
        </w:rPr>
        <w:t xml:space="preserve">Fotografie - </w:t>
      </w:r>
      <w:r w:rsidR="00D41B6A" w:rsidRPr="008B3C4B">
        <w:rPr>
          <w:b/>
          <w:sz w:val="20"/>
        </w:rPr>
        <w:t xml:space="preserve"> ELFBAR 1500</w:t>
      </w:r>
      <w:r w:rsidRPr="008B3C4B">
        <w:rPr>
          <w:b/>
          <w:sz w:val="20"/>
        </w:rPr>
        <w:t xml:space="preserve"> </w:t>
      </w:r>
      <w:proofErr w:type="spellStart"/>
      <w:r w:rsidRPr="008B3C4B">
        <w:rPr>
          <w:b/>
          <w:sz w:val="20"/>
        </w:rPr>
        <w:t>Disposable</w:t>
      </w:r>
      <w:proofErr w:type="spellEnd"/>
      <w:r w:rsidRPr="008B3C4B">
        <w:rPr>
          <w:b/>
          <w:sz w:val="20"/>
        </w:rPr>
        <w:t xml:space="preserve"> Pod 4,8 ml, 20 mg/ml nikotinu</w:t>
      </w:r>
    </w:p>
    <w:p w14:paraId="22759AE3" w14:textId="77777777" w:rsidR="003E680F" w:rsidRDefault="003E680F" w:rsidP="003E680F">
      <w:pPr>
        <w:jc w:val="center"/>
        <w:rPr>
          <w:sz w:val="20"/>
        </w:rPr>
      </w:pPr>
      <w:r>
        <w:rPr>
          <w:noProof/>
          <w:lang w:eastAsia="cs-CZ"/>
        </w:rPr>
        <w:drawing>
          <wp:inline distT="0" distB="0" distL="0" distR="0" wp14:anchorId="349CEEB8" wp14:editId="037EDC65">
            <wp:extent cx="1225777" cy="5237992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6825" cy="532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4D9B01C" wp14:editId="1E45FC76">
            <wp:extent cx="1310640" cy="5205837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8442" cy="535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DF30FFB" wp14:editId="70B91D92">
            <wp:extent cx="1276709" cy="521021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1187" cy="53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8B060F4" wp14:editId="71842E4E">
            <wp:extent cx="1207698" cy="5217258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3241" cy="532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BFAC" w14:textId="77777777" w:rsidR="00005C5B" w:rsidRPr="003E680F" w:rsidRDefault="00D677E6" w:rsidP="003E680F">
      <w:pPr>
        <w:jc w:val="center"/>
        <w:rPr>
          <w:sz w:val="20"/>
        </w:rPr>
      </w:pPr>
      <w:r>
        <w:rPr>
          <w:noProof/>
          <w:lang w:eastAsia="cs-CZ"/>
        </w:rPr>
        <w:drawing>
          <wp:inline distT="0" distB="0" distL="0" distR="0" wp14:anchorId="76F152FB" wp14:editId="23094FB6">
            <wp:extent cx="2822329" cy="5026341"/>
            <wp:effectExtent l="2857" t="0" r="318" b="317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3723" cy="506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C5B" w:rsidRPr="003E680F" w:rsidSect="003E6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B6A"/>
    <w:rsid w:val="00005C5B"/>
    <w:rsid w:val="000719DD"/>
    <w:rsid w:val="0008574C"/>
    <w:rsid w:val="000A6AF2"/>
    <w:rsid w:val="001511D5"/>
    <w:rsid w:val="002900F2"/>
    <w:rsid w:val="002E4788"/>
    <w:rsid w:val="003A3946"/>
    <w:rsid w:val="003C53E8"/>
    <w:rsid w:val="003E680F"/>
    <w:rsid w:val="00414B04"/>
    <w:rsid w:val="004F477D"/>
    <w:rsid w:val="0050494D"/>
    <w:rsid w:val="005A283F"/>
    <w:rsid w:val="005E11E4"/>
    <w:rsid w:val="00694B01"/>
    <w:rsid w:val="007D24B5"/>
    <w:rsid w:val="008B3C4B"/>
    <w:rsid w:val="00915408"/>
    <w:rsid w:val="009B2772"/>
    <w:rsid w:val="009B3B16"/>
    <w:rsid w:val="00AD30F6"/>
    <w:rsid w:val="00BA2A6C"/>
    <w:rsid w:val="00D41B6A"/>
    <w:rsid w:val="00D677E6"/>
    <w:rsid w:val="00E103D4"/>
    <w:rsid w:val="00F5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FFB07"/>
  <w15:chartTrackingRefBased/>
  <w15:docId w15:val="{D6131CA3-B47D-490E-9C78-8FF49D00D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Butzke</dc:creator>
  <cp:keywords/>
  <dc:description/>
  <cp:lastModifiedBy>Kovaříková Šárka</cp:lastModifiedBy>
  <cp:revision>2</cp:revision>
  <dcterms:created xsi:type="dcterms:W3CDTF">2023-09-11T13:10:00Z</dcterms:created>
  <dcterms:modified xsi:type="dcterms:W3CDTF">2023-09-11T13:10:00Z</dcterms:modified>
</cp:coreProperties>
</file>